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290" w:rsidRPr="00881EB5" w:rsidRDefault="00373290" w:rsidP="00881EB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81EB5">
        <w:rPr>
          <w:rFonts w:ascii="Times New Roman" w:hAnsi="Times New Roman" w:cs="Times New Roman"/>
          <w:b/>
          <w:bCs/>
          <w:sz w:val="24"/>
          <w:szCs w:val="24"/>
        </w:rPr>
        <w:t>Аналитическая справка по результатам анкетирования родителей</w:t>
      </w:r>
      <w:r w:rsidRPr="00881EB5">
        <w:rPr>
          <w:rFonts w:ascii="Times New Roman" w:hAnsi="Times New Roman" w:cs="Times New Roman"/>
          <w:sz w:val="24"/>
          <w:szCs w:val="24"/>
        </w:rPr>
        <w:br/>
      </w:r>
      <w:bookmarkEnd w:id="0"/>
      <w:r w:rsidRPr="00881EB5">
        <w:rPr>
          <w:rFonts w:ascii="Times New Roman" w:hAnsi="Times New Roman" w:cs="Times New Roman"/>
          <w:iCs/>
          <w:sz w:val="24"/>
          <w:szCs w:val="24"/>
        </w:rPr>
        <w:t>МОУ СШ № 45, опрос проведен 12.03.2026, всего ответов – 105</w:t>
      </w: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81EB5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участников</w:t>
      </w:r>
    </w:p>
    <w:p w:rsidR="00373290" w:rsidRPr="00881EB5" w:rsidRDefault="00373290" w:rsidP="00881EB5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Местность проживания</w:t>
      </w:r>
      <w:r w:rsidRPr="00881EB5">
        <w:rPr>
          <w:rFonts w:ascii="Times New Roman" w:hAnsi="Times New Roman" w:cs="Times New Roman"/>
          <w:sz w:val="24"/>
          <w:szCs w:val="24"/>
        </w:rPr>
        <w:t> – абсолютное большинство (99%) – </w:t>
      </w:r>
      <w:r w:rsidRPr="00881EB5">
        <w:rPr>
          <w:rFonts w:ascii="Times New Roman" w:hAnsi="Times New Roman" w:cs="Times New Roman"/>
          <w:bCs/>
          <w:sz w:val="24"/>
          <w:szCs w:val="24"/>
        </w:rPr>
        <w:t>городская</w:t>
      </w:r>
      <w:r w:rsidRPr="00881EB5">
        <w:rPr>
          <w:rFonts w:ascii="Times New Roman" w:hAnsi="Times New Roman" w:cs="Times New Roman"/>
          <w:sz w:val="24"/>
          <w:szCs w:val="24"/>
        </w:rPr>
        <w:t>.</w:t>
      </w:r>
    </w:p>
    <w:p w:rsidR="00373290" w:rsidRPr="00881EB5" w:rsidRDefault="00373290" w:rsidP="00881EB5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Возраст родителей</w:t>
      </w:r>
      <w:r w:rsidRPr="00881EB5">
        <w:rPr>
          <w:rFonts w:ascii="Times New Roman" w:hAnsi="Times New Roman" w:cs="Times New Roman"/>
          <w:sz w:val="24"/>
          <w:szCs w:val="24"/>
        </w:rPr>
        <w:t> – преобладают родители </w:t>
      </w:r>
      <w:r w:rsidRPr="00881EB5">
        <w:rPr>
          <w:rFonts w:ascii="Times New Roman" w:hAnsi="Times New Roman" w:cs="Times New Roman"/>
          <w:bCs/>
          <w:sz w:val="24"/>
          <w:szCs w:val="24"/>
        </w:rPr>
        <w:t>35–54 лет</w:t>
      </w:r>
      <w:r w:rsidRPr="00881EB5">
        <w:rPr>
          <w:rFonts w:ascii="Times New Roman" w:hAnsi="Times New Roman" w:cs="Times New Roman"/>
          <w:sz w:val="24"/>
          <w:szCs w:val="24"/>
        </w:rPr>
        <w:t> (75,2%).</w:t>
      </w:r>
    </w:p>
    <w:p w:rsidR="00373290" w:rsidRPr="00881EB5" w:rsidRDefault="00373290" w:rsidP="00881EB5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Классы</w:t>
      </w:r>
      <w:r w:rsidRPr="00881EB5">
        <w:rPr>
          <w:rFonts w:ascii="Times New Roman" w:hAnsi="Times New Roman" w:cs="Times New Roman"/>
          <w:sz w:val="24"/>
          <w:szCs w:val="24"/>
        </w:rPr>
        <w:t> – наиболее активно отвечали родители </w:t>
      </w:r>
      <w:r w:rsidRPr="00881EB5">
        <w:rPr>
          <w:rFonts w:ascii="Times New Roman" w:hAnsi="Times New Roman" w:cs="Times New Roman"/>
          <w:bCs/>
          <w:sz w:val="24"/>
          <w:szCs w:val="24"/>
        </w:rPr>
        <w:t>4</w:t>
      </w:r>
      <w:r w:rsidRPr="00881EB5">
        <w:rPr>
          <w:rFonts w:ascii="Times New Roman" w:hAnsi="Times New Roman" w:cs="Times New Roman"/>
          <w:bCs/>
          <w:sz w:val="24"/>
          <w:szCs w:val="24"/>
        </w:rPr>
        <w:noBreakHyphen/>
        <w:t>х (39%) и 2</w:t>
      </w:r>
      <w:r w:rsidRPr="00881EB5">
        <w:rPr>
          <w:rFonts w:ascii="Times New Roman" w:hAnsi="Times New Roman" w:cs="Times New Roman"/>
          <w:bCs/>
          <w:sz w:val="24"/>
          <w:szCs w:val="24"/>
        </w:rPr>
        <w:noBreakHyphen/>
        <w:t>х (38%) классов</w:t>
      </w:r>
      <w:r w:rsidRPr="00881EB5">
        <w:rPr>
          <w:rFonts w:ascii="Times New Roman" w:hAnsi="Times New Roman" w:cs="Times New Roman"/>
          <w:sz w:val="24"/>
          <w:szCs w:val="24"/>
        </w:rPr>
        <w:t>; 1</w:t>
      </w:r>
      <w:r w:rsidRPr="00881EB5">
        <w:rPr>
          <w:rFonts w:ascii="Times New Roman" w:hAnsi="Times New Roman" w:cs="Times New Roman"/>
          <w:sz w:val="24"/>
          <w:szCs w:val="24"/>
        </w:rPr>
        <w:noBreakHyphen/>
        <w:t>й и 3</w:t>
      </w:r>
      <w:r w:rsidRPr="00881EB5">
        <w:rPr>
          <w:rFonts w:ascii="Times New Roman" w:hAnsi="Times New Roman" w:cs="Times New Roman"/>
          <w:sz w:val="24"/>
          <w:szCs w:val="24"/>
        </w:rPr>
        <w:noBreakHyphen/>
        <w:t>й классы представлены меньше.</w:t>
      </w:r>
    </w:p>
    <w:p w:rsidR="00881EB5" w:rsidRDefault="00881EB5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81EB5">
        <w:rPr>
          <w:rFonts w:ascii="Times New Roman" w:hAnsi="Times New Roman" w:cs="Times New Roman"/>
          <w:b/>
          <w:bCs/>
          <w:sz w:val="24"/>
          <w:szCs w:val="24"/>
        </w:rPr>
        <w:t>Частота контроля питания</w:t>
      </w:r>
    </w:p>
    <w:p w:rsidR="00373290" w:rsidRPr="00881EB5" w:rsidRDefault="00373290" w:rsidP="00881EB5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Ежедневно</w:t>
      </w:r>
      <w:r w:rsidRPr="00881EB5">
        <w:rPr>
          <w:rFonts w:ascii="Times New Roman" w:hAnsi="Times New Roman" w:cs="Times New Roman"/>
          <w:sz w:val="24"/>
          <w:szCs w:val="24"/>
        </w:rPr>
        <w:t> интересуются питанием ребёнка </w:t>
      </w:r>
      <w:r w:rsidRPr="00881EB5">
        <w:rPr>
          <w:rFonts w:ascii="Times New Roman" w:hAnsi="Times New Roman" w:cs="Times New Roman"/>
          <w:bCs/>
          <w:sz w:val="24"/>
          <w:szCs w:val="24"/>
        </w:rPr>
        <w:t>72,4%</w:t>
      </w:r>
      <w:r w:rsidRPr="00881EB5">
        <w:rPr>
          <w:rFonts w:ascii="Times New Roman" w:hAnsi="Times New Roman" w:cs="Times New Roman"/>
          <w:sz w:val="24"/>
          <w:szCs w:val="24"/>
        </w:rPr>
        <w:t> родителей.</w:t>
      </w:r>
    </w:p>
    <w:p w:rsidR="00373290" w:rsidRPr="00881EB5" w:rsidRDefault="00373290" w:rsidP="00881EB5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sz w:val="24"/>
          <w:szCs w:val="24"/>
        </w:rPr>
        <w:t>Только </w:t>
      </w:r>
      <w:r w:rsidRPr="00881EB5">
        <w:rPr>
          <w:rFonts w:ascii="Times New Roman" w:hAnsi="Times New Roman" w:cs="Times New Roman"/>
          <w:bCs/>
          <w:sz w:val="24"/>
          <w:szCs w:val="24"/>
        </w:rPr>
        <w:t>1%</w:t>
      </w:r>
      <w:r w:rsidRPr="00881EB5">
        <w:rPr>
          <w:rFonts w:ascii="Times New Roman" w:hAnsi="Times New Roman" w:cs="Times New Roman"/>
          <w:sz w:val="24"/>
          <w:szCs w:val="24"/>
        </w:rPr>
        <w:t> ответили, что не интересуются вовсе.</w:t>
      </w:r>
    </w:p>
    <w:p w:rsidR="00373290" w:rsidRPr="00881EB5" w:rsidRDefault="00373290" w:rsidP="00881EB5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sz w:val="24"/>
          <w:szCs w:val="24"/>
        </w:rPr>
        <w:t xml:space="preserve">Высокий уровень </w:t>
      </w:r>
      <w:proofErr w:type="spellStart"/>
      <w:r w:rsidRPr="00881EB5">
        <w:rPr>
          <w:rFonts w:ascii="Times New Roman" w:hAnsi="Times New Roman" w:cs="Times New Roman"/>
          <w:sz w:val="24"/>
          <w:szCs w:val="24"/>
        </w:rPr>
        <w:t>вовлечённости</w:t>
      </w:r>
      <w:proofErr w:type="spellEnd"/>
      <w:r w:rsidRPr="00881EB5">
        <w:rPr>
          <w:rFonts w:ascii="Times New Roman" w:hAnsi="Times New Roman" w:cs="Times New Roman"/>
          <w:sz w:val="24"/>
          <w:szCs w:val="24"/>
        </w:rPr>
        <w:t>, но при этом реальный контроль (личная проверка) осуществляют лишь </w:t>
      </w:r>
      <w:r w:rsidRPr="00881EB5">
        <w:rPr>
          <w:rFonts w:ascii="Times New Roman" w:hAnsi="Times New Roman" w:cs="Times New Roman"/>
          <w:bCs/>
          <w:sz w:val="24"/>
          <w:szCs w:val="24"/>
        </w:rPr>
        <w:t>6,7%</w:t>
      </w:r>
      <w:r w:rsidRPr="00881EB5">
        <w:rPr>
          <w:rFonts w:ascii="Times New Roman" w:hAnsi="Times New Roman" w:cs="Times New Roman"/>
          <w:sz w:val="24"/>
          <w:szCs w:val="24"/>
        </w:rPr>
        <w:t>.</w:t>
      </w:r>
    </w:p>
    <w:p w:rsidR="00881EB5" w:rsidRDefault="00881EB5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81EB5">
        <w:rPr>
          <w:rFonts w:ascii="Times New Roman" w:hAnsi="Times New Roman" w:cs="Times New Roman"/>
          <w:b/>
          <w:bCs/>
          <w:sz w:val="24"/>
          <w:szCs w:val="24"/>
        </w:rPr>
        <w:t>Здоровье детей и специальные потребности</w:t>
      </w:r>
    </w:p>
    <w:p w:rsidR="00373290" w:rsidRPr="00881EB5" w:rsidRDefault="00373290" w:rsidP="00881EB5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sz w:val="24"/>
          <w:szCs w:val="24"/>
        </w:rPr>
        <w:t>Состояние здоровья детей оценивается как </w:t>
      </w:r>
      <w:r w:rsidRPr="00881EB5">
        <w:rPr>
          <w:rFonts w:ascii="Times New Roman" w:hAnsi="Times New Roman" w:cs="Times New Roman"/>
          <w:bCs/>
          <w:sz w:val="24"/>
          <w:szCs w:val="24"/>
        </w:rPr>
        <w:t>хорошее (63,8%)</w:t>
      </w:r>
      <w:r w:rsidRPr="00881EB5">
        <w:rPr>
          <w:rFonts w:ascii="Times New Roman" w:hAnsi="Times New Roman" w:cs="Times New Roman"/>
          <w:sz w:val="24"/>
          <w:szCs w:val="24"/>
        </w:rPr>
        <w:t> или </w:t>
      </w:r>
      <w:r w:rsidRPr="00881EB5">
        <w:rPr>
          <w:rFonts w:ascii="Times New Roman" w:hAnsi="Times New Roman" w:cs="Times New Roman"/>
          <w:bCs/>
          <w:sz w:val="24"/>
          <w:szCs w:val="24"/>
        </w:rPr>
        <w:t>отличное (29,5%)</w:t>
      </w:r>
      <w:r w:rsidRPr="00881EB5">
        <w:rPr>
          <w:rFonts w:ascii="Times New Roman" w:hAnsi="Times New Roman" w:cs="Times New Roman"/>
          <w:sz w:val="24"/>
          <w:szCs w:val="24"/>
        </w:rPr>
        <w:t> – суммарно </w:t>
      </w:r>
      <w:r w:rsidRPr="00881EB5">
        <w:rPr>
          <w:rFonts w:ascii="Times New Roman" w:hAnsi="Times New Roman" w:cs="Times New Roman"/>
          <w:bCs/>
          <w:sz w:val="24"/>
          <w:szCs w:val="24"/>
        </w:rPr>
        <w:t>93,3%</w:t>
      </w:r>
      <w:r w:rsidRPr="00881EB5">
        <w:rPr>
          <w:rFonts w:ascii="Times New Roman" w:hAnsi="Times New Roman" w:cs="Times New Roman"/>
          <w:sz w:val="24"/>
          <w:szCs w:val="24"/>
        </w:rPr>
        <w:t> положительных оценок.</w:t>
      </w:r>
    </w:p>
    <w:p w:rsidR="00881EB5" w:rsidRDefault="00881EB5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81EB5">
        <w:rPr>
          <w:rFonts w:ascii="Times New Roman" w:hAnsi="Times New Roman" w:cs="Times New Roman"/>
          <w:b/>
          <w:bCs/>
          <w:sz w:val="24"/>
          <w:szCs w:val="24"/>
        </w:rPr>
        <w:t>Структура питания в школе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64"/>
        <w:gridCol w:w="1931"/>
      </w:tblGrid>
      <w:tr w:rsidR="00373290" w:rsidRPr="006B29C2" w:rsidTr="00373290">
        <w:tc>
          <w:tcPr>
            <w:tcW w:w="4053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Тип питания</w:t>
            </w:r>
          </w:p>
        </w:tc>
        <w:tc>
          <w:tcPr>
            <w:tcW w:w="947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Доля</w:t>
            </w:r>
          </w:p>
        </w:tc>
      </w:tr>
      <w:tr w:rsidR="00373290" w:rsidRPr="006B29C2" w:rsidTr="00373290">
        <w:tc>
          <w:tcPr>
            <w:tcW w:w="4053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Только завтрак</w:t>
            </w:r>
          </w:p>
        </w:tc>
        <w:tc>
          <w:tcPr>
            <w:tcW w:w="947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68,6%</w:t>
            </w:r>
          </w:p>
        </w:tc>
      </w:tr>
      <w:tr w:rsidR="00373290" w:rsidRPr="006B29C2" w:rsidTr="00373290">
        <w:tc>
          <w:tcPr>
            <w:tcW w:w="4053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Завтрак + обед</w:t>
            </w:r>
          </w:p>
        </w:tc>
        <w:tc>
          <w:tcPr>
            <w:tcW w:w="947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17,1%</w:t>
            </w:r>
          </w:p>
        </w:tc>
      </w:tr>
      <w:tr w:rsidR="00373290" w:rsidRPr="006B29C2" w:rsidTr="00373290">
        <w:tc>
          <w:tcPr>
            <w:tcW w:w="4053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Только обед</w:t>
            </w:r>
          </w:p>
        </w:tc>
        <w:tc>
          <w:tcPr>
            <w:tcW w:w="947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13,3%</w:t>
            </w:r>
          </w:p>
        </w:tc>
      </w:tr>
    </w:tbl>
    <w:p w:rsidR="00373290" w:rsidRPr="00881EB5" w:rsidRDefault="00373290" w:rsidP="00881EB5">
      <w:pPr>
        <w:pStyle w:val="a4"/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sz w:val="24"/>
          <w:szCs w:val="24"/>
        </w:rPr>
        <w:t>Большинство детей </w:t>
      </w:r>
      <w:r w:rsidRPr="00881EB5">
        <w:rPr>
          <w:rFonts w:ascii="Times New Roman" w:hAnsi="Times New Roman" w:cs="Times New Roman"/>
          <w:bCs/>
          <w:sz w:val="24"/>
          <w:szCs w:val="24"/>
        </w:rPr>
        <w:t>завтракают</w:t>
      </w:r>
      <w:r w:rsidRPr="00881EB5">
        <w:rPr>
          <w:rFonts w:ascii="Times New Roman" w:hAnsi="Times New Roman" w:cs="Times New Roman"/>
          <w:sz w:val="24"/>
          <w:szCs w:val="24"/>
        </w:rPr>
        <w:t>, однако почти каждый третий (31,4%) обедает нерегулярно или вовсе не обедает.</w:t>
      </w:r>
    </w:p>
    <w:p w:rsidR="00881EB5" w:rsidRDefault="00881EB5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81EB5">
        <w:rPr>
          <w:rFonts w:ascii="Times New Roman" w:hAnsi="Times New Roman" w:cs="Times New Roman"/>
          <w:b/>
          <w:bCs/>
          <w:sz w:val="24"/>
          <w:szCs w:val="24"/>
        </w:rPr>
        <w:t>Предпочтения в завтраках (множественный выбор)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89"/>
        <w:gridCol w:w="4806"/>
      </w:tblGrid>
      <w:tr w:rsidR="00373290" w:rsidRPr="006B29C2" w:rsidTr="00373290">
        <w:tc>
          <w:tcPr>
            <w:tcW w:w="2643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Блюдо</w:t>
            </w:r>
          </w:p>
        </w:tc>
        <w:tc>
          <w:tcPr>
            <w:tcW w:w="2357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% от числа выборов</w:t>
            </w:r>
          </w:p>
        </w:tc>
      </w:tr>
      <w:tr w:rsidR="00373290" w:rsidRPr="006B29C2" w:rsidTr="00373290">
        <w:tc>
          <w:tcPr>
            <w:tcW w:w="2643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Сырники</w:t>
            </w:r>
          </w:p>
        </w:tc>
        <w:tc>
          <w:tcPr>
            <w:tcW w:w="2357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14,1%</w:t>
            </w:r>
          </w:p>
        </w:tc>
      </w:tr>
      <w:tr w:rsidR="00373290" w:rsidRPr="006B29C2" w:rsidTr="00373290">
        <w:tc>
          <w:tcPr>
            <w:tcW w:w="2643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Омлет</w:t>
            </w:r>
          </w:p>
        </w:tc>
        <w:tc>
          <w:tcPr>
            <w:tcW w:w="2357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13,2%</w:t>
            </w:r>
          </w:p>
        </w:tc>
      </w:tr>
      <w:tr w:rsidR="00373290" w:rsidRPr="006B29C2" w:rsidTr="00373290">
        <w:tc>
          <w:tcPr>
            <w:tcW w:w="2643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Яйцо варёное вкрутую</w:t>
            </w:r>
          </w:p>
        </w:tc>
        <w:tc>
          <w:tcPr>
            <w:tcW w:w="2357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8,7%</w:t>
            </w:r>
          </w:p>
        </w:tc>
      </w:tr>
      <w:tr w:rsidR="00373290" w:rsidRPr="006B29C2" w:rsidTr="00373290">
        <w:tc>
          <w:tcPr>
            <w:tcW w:w="2643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Запеканка творожная</w:t>
            </w:r>
          </w:p>
        </w:tc>
        <w:tc>
          <w:tcPr>
            <w:tcW w:w="2357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8,7%</w:t>
            </w:r>
          </w:p>
        </w:tc>
      </w:tr>
      <w:tr w:rsidR="00373290" w:rsidRPr="006B29C2" w:rsidTr="00373290">
        <w:tc>
          <w:tcPr>
            <w:tcW w:w="2643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Рисовая каша</w:t>
            </w:r>
          </w:p>
        </w:tc>
        <w:tc>
          <w:tcPr>
            <w:tcW w:w="2357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7,1%</w:t>
            </w:r>
          </w:p>
        </w:tc>
      </w:tr>
    </w:tbl>
    <w:p w:rsidR="00373290" w:rsidRPr="00881EB5" w:rsidRDefault="00373290" w:rsidP="00881EB5">
      <w:pPr>
        <w:pStyle w:val="a4"/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10%</w:t>
      </w:r>
      <w:r w:rsidRPr="00881EB5">
        <w:rPr>
          <w:rFonts w:ascii="Times New Roman" w:hAnsi="Times New Roman" w:cs="Times New Roman"/>
          <w:sz w:val="24"/>
          <w:szCs w:val="24"/>
        </w:rPr>
        <w:t> родителей отметили, что их ребёнок </w:t>
      </w:r>
      <w:r w:rsidRPr="00881EB5">
        <w:rPr>
          <w:rFonts w:ascii="Times New Roman" w:hAnsi="Times New Roman" w:cs="Times New Roman"/>
          <w:bCs/>
          <w:sz w:val="24"/>
          <w:szCs w:val="24"/>
        </w:rPr>
        <w:t>не ест каши</w:t>
      </w:r>
      <w:r w:rsidRPr="00881EB5">
        <w:rPr>
          <w:rFonts w:ascii="Times New Roman" w:hAnsi="Times New Roman" w:cs="Times New Roman"/>
          <w:sz w:val="24"/>
          <w:szCs w:val="24"/>
        </w:rPr>
        <w:t>.</w:t>
      </w:r>
      <w:r w:rsidRPr="00881EB5">
        <w:rPr>
          <w:rFonts w:ascii="Times New Roman" w:hAnsi="Times New Roman" w:cs="Times New Roman"/>
          <w:sz w:val="24"/>
          <w:szCs w:val="24"/>
        </w:rPr>
        <w:br/>
      </w:r>
      <w:r w:rsidRPr="00881EB5">
        <w:rPr>
          <w:rFonts w:ascii="Times New Roman" w:hAnsi="Times New Roman" w:cs="Times New Roman"/>
          <w:bCs/>
          <w:sz w:val="24"/>
          <w:szCs w:val="24"/>
        </w:rPr>
        <w:t>7,1%</w:t>
      </w:r>
      <w:r w:rsidRPr="00881EB5">
        <w:rPr>
          <w:rFonts w:ascii="Times New Roman" w:hAnsi="Times New Roman" w:cs="Times New Roman"/>
          <w:sz w:val="24"/>
          <w:szCs w:val="24"/>
        </w:rPr>
        <w:t> – любимых блюд нет в перечислении.</w:t>
      </w:r>
    </w:p>
    <w:p w:rsidR="00881EB5" w:rsidRDefault="00881EB5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81EB5">
        <w:rPr>
          <w:rFonts w:ascii="Times New Roman" w:hAnsi="Times New Roman" w:cs="Times New Roman"/>
          <w:b/>
          <w:bCs/>
          <w:sz w:val="24"/>
          <w:szCs w:val="24"/>
        </w:rPr>
        <w:t>Оценка завтраков</w:t>
      </w:r>
    </w:p>
    <w:p w:rsidR="00373290" w:rsidRPr="00881EB5" w:rsidRDefault="00373290" w:rsidP="00881EB5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Средняя оценка – 3,6 из 5</w:t>
      </w:r>
      <w:r w:rsidRPr="00881EB5">
        <w:rPr>
          <w:rFonts w:ascii="Times New Roman" w:hAnsi="Times New Roman" w:cs="Times New Roman"/>
          <w:sz w:val="24"/>
          <w:szCs w:val="24"/>
        </w:rPr>
        <w:t>.</w:t>
      </w:r>
    </w:p>
    <w:p w:rsidR="00373290" w:rsidRPr="00881EB5" w:rsidRDefault="00373290" w:rsidP="00881EB5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sz w:val="24"/>
          <w:szCs w:val="24"/>
        </w:rPr>
        <w:t>Доля высоких оценок (4 и 5) – </w:t>
      </w:r>
      <w:r w:rsidRPr="00881EB5">
        <w:rPr>
          <w:rFonts w:ascii="Times New Roman" w:hAnsi="Times New Roman" w:cs="Times New Roman"/>
          <w:bCs/>
          <w:sz w:val="24"/>
          <w:szCs w:val="24"/>
        </w:rPr>
        <w:t>54,3%</w:t>
      </w:r>
      <w:r w:rsidRPr="00881EB5">
        <w:rPr>
          <w:rFonts w:ascii="Times New Roman" w:hAnsi="Times New Roman" w:cs="Times New Roman"/>
          <w:sz w:val="24"/>
          <w:szCs w:val="24"/>
        </w:rPr>
        <w:t>, доля низких (1 и 2) – </w:t>
      </w:r>
      <w:r w:rsidRPr="00881EB5">
        <w:rPr>
          <w:rFonts w:ascii="Times New Roman" w:hAnsi="Times New Roman" w:cs="Times New Roman"/>
          <w:bCs/>
          <w:sz w:val="24"/>
          <w:szCs w:val="24"/>
        </w:rPr>
        <w:t>15,2%</w:t>
      </w:r>
      <w:r w:rsidRPr="00881EB5">
        <w:rPr>
          <w:rFonts w:ascii="Times New Roman" w:hAnsi="Times New Roman" w:cs="Times New Roman"/>
          <w:sz w:val="24"/>
          <w:szCs w:val="24"/>
        </w:rPr>
        <w:t>.</w:t>
      </w:r>
    </w:p>
    <w:p w:rsidR="00881EB5" w:rsidRDefault="00881EB5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81EB5">
        <w:rPr>
          <w:rFonts w:ascii="Times New Roman" w:hAnsi="Times New Roman" w:cs="Times New Roman"/>
          <w:b/>
          <w:bCs/>
          <w:sz w:val="24"/>
          <w:szCs w:val="24"/>
        </w:rPr>
        <w:t>Первые блюда (обед)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77"/>
        <w:gridCol w:w="4918"/>
      </w:tblGrid>
      <w:tr w:rsidR="00373290" w:rsidRPr="006B29C2" w:rsidTr="00373290">
        <w:tc>
          <w:tcPr>
            <w:tcW w:w="2588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Блюдо</w:t>
            </w:r>
          </w:p>
        </w:tc>
        <w:tc>
          <w:tcPr>
            <w:tcW w:w="2412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% от числа выборов</w:t>
            </w:r>
          </w:p>
        </w:tc>
      </w:tr>
      <w:tr w:rsidR="00373290" w:rsidRPr="006B29C2" w:rsidTr="00373290">
        <w:tc>
          <w:tcPr>
            <w:tcW w:w="2588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Борщ</w:t>
            </w:r>
          </w:p>
        </w:tc>
        <w:tc>
          <w:tcPr>
            <w:tcW w:w="2412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16,2%</w:t>
            </w:r>
          </w:p>
        </w:tc>
      </w:tr>
      <w:tr w:rsidR="00373290" w:rsidRPr="006B29C2" w:rsidTr="00373290">
        <w:tc>
          <w:tcPr>
            <w:tcW w:w="2588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Суп с фрикадельками</w:t>
            </w:r>
          </w:p>
        </w:tc>
        <w:tc>
          <w:tcPr>
            <w:tcW w:w="2412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15,4%</w:t>
            </w:r>
          </w:p>
        </w:tc>
      </w:tr>
      <w:tr w:rsidR="00373290" w:rsidRPr="006B29C2" w:rsidTr="00373290">
        <w:tc>
          <w:tcPr>
            <w:tcW w:w="2588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Лапша</w:t>
            </w:r>
          </w:p>
        </w:tc>
        <w:tc>
          <w:tcPr>
            <w:tcW w:w="2412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11,8%</w:t>
            </w:r>
          </w:p>
        </w:tc>
      </w:tr>
      <w:tr w:rsidR="00373290" w:rsidRPr="006B29C2" w:rsidTr="00373290">
        <w:tc>
          <w:tcPr>
            <w:tcW w:w="2588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Щи</w:t>
            </w:r>
          </w:p>
        </w:tc>
        <w:tc>
          <w:tcPr>
            <w:tcW w:w="2412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10,5%</w:t>
            </w:r>
          </w:p>
        </w:tc>
      </w:tr>
      <w:tr w:rsidR="00373290" w:rsidRPr="006B29C2" w:rsidTr="00373290">
        <w:tc>
          <w:tcPr>
            <w:tcW w:w="2588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Картофельный суп</w:t>
            </w:r>
          </w:p>
        </w:tc>
        <w:tc>
          <w:tcPr>
            <w:tcW w:w="2412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9,2%</w:t>
            </w:r>
          </w:p>
        </w:tc>
      </w:tr>
    </w:tbl>
    <w:p w:rsidR="00881EB5" w:rsidRDefault="00373290" w:rsidP="00881EB5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5,3%</w:t>
      </w:r>
      <w:r w:rsidR="00881EB5">
        <w:rPr>
          <w:rFonts w:ascii="Times New Roman" w:hAnsi="Times New Roman" w:cs="Times New Roman"/>
          <w:sz w:val="24"/>
          <w:szCs w:val="24"/>
        </w:rPr>
        <w:t> – любимых блюд нет в списке.</w:t>
      </w:r>
    </w:p>
    <w:p w:rsidR="00373290" w:rsidRPr="00881EB5" w:rsidRDefault="00373290" w:rsidP="00881EB5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3,5%</w:t>
      </w:r>
      <w:r w:rsidRPr="00881EB5">
        <w:rPr>
          <w:rFonts w:ascii="Times New Roman" w:hAnsi="Times New Roman" w:cs="Times New Roman"/>
          <w:sz w:val="24"/>
          <w:szCs w:val="24"/>
        </w:rPr>
        <w:t> – ребёнок не ест суп вообще.</w:t>
      </w:r>
    </w:p>
    <w:p w:rsidR="00881EB5" w:rsidRDefault="00881EB5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81EB5">
        <w:rPr>
          <w:rFonts w:ascii="Times New Roman" w:hAnsi="Times New Roman" w:cs="Times New Roman"/>
          <w:b/>
          <w:bCs/>
          <w:sz w:val="24"/>
          <w:szCs w:val="24"/>
        </w:rPr>
        <w:t>Закуски (овощные салаты, нарезки)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601"/>
        <w:gridCol w:w="2594"/>
      </w:tblGrid>
      <w:tr w:rsidR="00373290" w:rsidRPr="006B29C2" w:rsidTr="00373290">
        <w:tc>
          <w:tcPr>
            <w:tcW w:w="3728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Блюдо</w:t>
            </w:r>
          </w:p>
        </w:tc>
        <w:tc>
          <w:tcPr>
            <w:tcW w:w="1272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373290" w:rsidRPr="006B29C2" w:rsidTr="00373290">
        <w:tc>
          <w:tcPr>
            <w:tcW w:w="3728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Огурцы</w:t>
            </w:r>
          </w:p>
        </w:tc>
        <w:tc>
          <w:tcPr>
            <w:tcW w:w="1272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25,0%</w:t>
            </w:r>
          </w:p>
        </w:tc>
      </w:tr>
      <w:tr w:rsidR="00373290" w:rsidRPr="006B29C2" w:rsidTr="00373290">
        <w:tc>
          <w:tcPr>
            <w:tcW w:w="3728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Помидоры</w:t>
            </w:r>
          </w:p>
        </w:tc>
        <w:tc>
          <w:tcPr>
            <w:tcW w:w="1272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14,0%</w:t>
            </w:r>
          </w:p>
        </w:tc>
      </w:tr>
      <w:tr w:rsidR="00373290" w:rsidRPr="006B29C2" w:rsidTr="00373290">
        <w:tc>
          <w:tcPr>
            <w:tcW w:w="3728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Салат витаминный</w:t>
            </w:r>
          </w:p>
        </w:tc>
        <w:tc>
          <w:tcPr>
            <w:tcW w:w="1272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8,3%</w:t>
            </w:r>
          </w:p>
        </w:tc>
      </w:tr>
      <w:tr w:rsidR="00373290" w:rsidRPr="006B29C2" w:rsidTr="00373290">
        <w:tc>
          <w:tcPr>
            <w:tcW w:w="3728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Винегрет, икра кабачковая</w:t>
            </w:r>
          </w:p>
        </w:tc>
        <w:tc>
          <w:tcPr>
            <w:tcW w:w="1272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по 6,6%</w:t>
            </w:r>
          </w:p>
        </w:tc>
      </w:tr>
    </w:tbl>
    <w:p w:rsidR="00881EB5" w:rsidRDefault="00373290" w:rsidP="00881EB5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lastRenderedPageBreak/>
        <w:t>8,3%</w:t>
      </w:r>
      <w:r w:rsidRPr="00881EB5">
        <w:rPr>
          <w:rFonts w:ascii="Times New Roman" w:hAnsi="Times New Roman" w:cs="Times New Roman"/>
          <w:sz w:val="24"/>
          <w:szCs w:val="24"/>
        </w:rPr>
        <w:t> –</w:t>
      </w:r>
      <w:r w:rsidR="00881EB5">
        <w:rPr>
          <w:rFonts w:ascii="Times New Roman" w:hAnsi="Times New Roman" w:cs="Times New Roman"/>
          <w:sz w:val="24"/>
          <w:szCs w:val="24"/>
        </w:rPr>
        <w:t xml:space="preserve"> любимых закусок нет в перечне.</w:t>
      </w:r>
    </w:p>
    <w:p w:rsidR="00373290" w:rsidRPr="00881EB5" w:rsidRDefault="00373290" w:rsidP="00881EB5">
      <w:pPr>
        <w:pStyle w:val="a4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5,7%</w:t>
      </w:r>
      <w:r w:rsidRPr="00881EB5">
        <w:rPr>
          <w:rFonts w:ascii="Times New Roman" w:hAnsi="Times New Roman" w:cs="Times New Roman"/>
          <w:sz w:val="24"/>
          <w:szCs w:val="24"/>
        </w:rPr>
        <w:t> – предложенные варианты не представлены в меню.</w:t>
      </w:r>
    </w:p>
    <w:p w:rsidR="00881EB5" w:rsidRDefault="00881EB5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81EB5">
        <w:rPr>
          <w:rFonts w:ascii="Times New Roman" w:hAnsi="Times New Roman" w:cs="Times New Roman"/>
          <w:b/>
          <w:bCs/>
          <w:sz w:val="24"/>
          <w:szCs w:val="24"/>
        </w:rPr>
        <w:t>Вторые блюда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02"/>
        <w:gridCol w:w="3193"/>
      </w:tblGrid>
      <w:tr w:rsidR="00373290" w:rsidRPr="006B29C2" w:rsidTr="00373290">
        <w:tc>
          <w:tcPr>
            <w:tcW w:w="3434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Блюдо</w:t>
            </w:r>
          </w:p>
        </w:tc>
        <w:tc>
          <w:tcPr>
            <w:tcW w:w="1566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373290" w:rsidRPr="006B29C2" w:rsidTr="00373290">
        <w:tc>
          <w:tcPr>
            <w:tcW w:w="3434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Котлета мясная</w:t>
            </w:r>
          </w:p>
        </w:tc>
        <w:tc>
          <w:tcPr>
            <w:tcW w:w="1566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12,3%</w:t>
            </w:r>
          </w:p>
        </w:tc>
      </w:tr>
      <w:tr w:rsidR="00373290" w:rsidRPr="006B29C2" w:rsidTr="00373290">
        <w:tc>
          <w:tcPr>
            <w:tcW w:w="3434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Плов</w:t>
            </w:r>
          </w:p>
        </w:tc>
        <w:tc>
          <w:tcPr>
            <w:tcW w:w="1566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12,3%</w:t>
            </w:r>
          </w:p>
        </w:tc>
      </w:tr>
      <w:tr w:rsidR="00373290" w:rsidRPr="006B29C2" w:rsidTr="00373290">
        <w:tc>
          <w:tcPr>
            <w:tcW w:w="3434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Пельмени</w:t>
            </w:r>
          </w:p>
        </w:tc>
        <w:tc>
          <w:tcPr>
            <w:tcW w:w="1566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11,3%</w:t>
            </w:r>
          </w:p>
        </w:tc>
      </w:tr>
      <w:tr w:rsidR="00373290" w:rsidRPr="006B29C2" w:rsidTr="00373290">
        <w:tc>
          <w:tcPr>
            <w:tcW w:w="3434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B29C2">
              <w:rPr>
                <w:rFonts w:ascii="Times New Roman" w:hAnsi="Times New Roman" w:cs="Times New Roman"/>
                <w:szCs w:val="24"/>
              </w:rPr>
              <w:t>Наггетсы</w:t>
            </w:r>
            <w:proofErr w:type="spellEnd"/>
          </w:p>
        </w:tc>
        <w:tc>
          <w:tcPr>
            <w:tcW w:w="1566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8,6%</w:t>
            </w:r>
          </w:p>
        </w:tc>
      </w:tr>
      <w:tr w:rsidR="00373290" w:rsidRPr="006B29C2" w:rsidTr="00373290">
        <w:tc>
          <w:tcPr>
            <w:tcW w:w="3434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Мясо курицы</w:t>
            </w:r>
          </w:p>
        </w:tc>
        <w:tc>
          <w:tcPr>
            <w:tcW w:w="1566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7,6%</w:t>
            </w:r>
          </w:p>
        </w:tc>
      </w:tr>
    </w:tbl>
    <w:p w:rsidR="00881EB5" w:rsidRDefault="00373290" w:rsidP="00881EB5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3,4%</w:t>
      </w:r>
      <w:r w:rsidR="00881EB5">
        <w:rPr>
          <w:rFonts w:ascii="Times New Roman" w:hAnsi="Times New Roman" w:cs="Times New Roman"/>
          <w:sz w:val="24"/>
          <w:szCs w:val="24"/>
        </w:rPr>
        <w:t> – любимых нет в списке.</w:t>
      </w:r>
    </w:p>
    <w:p w:rsidR="00373290" w:rsidRPr="00881EB5" w:rsidRDefault="00373290" w:rsidP="00881EB5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1%</w:t>
      </w:r>
      <w:r w:rsidRPr="00881EB5">
        <w:rPr>
          <w:rFonts w:ascii="Times New Roman" w:hAnsi="Times New Roman" w:cs="Times New Roman"/>
          <w:sz w:val="24"/>
          <w:szCs w:val="24"/>
        </w:rPr>
        <w:t> – предложенные варианты отсутствуют в меню.</w:t>
      </w:r>
    </w:p>
    <w:p w:rsidR="00881EB5" w:rsidRDefault="00881EB5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81EB5">
        <w:rPr>
          <w:rFonts w:ascii="Times New Roman" w:hAnsi="Times New Roman" w:cs="Times New Roman"/>
          <w:b/>
          <w:bCs/>
          <w:sz w:val="24"/>
          <w:szCs w:val="24"/>
        </w:rPr>
        <w:t>Гарниры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418"/>
        <w:gridCol w:w="2777"/>
      </w:tblGrid>
      <w:tr w:rsidR="00373290" w:rsidRPr="006B29C2" w:rsidTr="00373290">
        <w:tc>
          <w:tcPr>
            <w:tcW w:w="3638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Блюдо</w:t>
            </w:r>
          </w:p>
        </w:tc>
        <w:tc>
          <w:tcPr>
            <w:tcW w:w="1362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373290" w:rsidRPr="006B29C2" w:rsidTr="00373290">
        <w:tc>
          <w:tcPr>
            <w:tcW w:w="3638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Картофельное пюре</w:t>
            </w:r>
          </w:p>
        </w:tc>
        <w:tc>
          <w:tcPr>
            <w:tcW w:w="1362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25,6%</w:t>
            </w:r>
          </w:p>
        </w:tc>
      </w:tr>
      <w:tr w:rsidR="00373290" w:rsidRPr="006B29C2" w:rsidTr="00373290">
        <w:tc>
          <w:tcPr>
            <w:tcW w:w="3638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Макароны</w:t>
            </w:r>
          </w:p>
        </w:tc>
        <w:tc>
          <w:tcPr>
            <w:tcW w:w="1362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24,0%</w:t>
            </w:r>
          </w:p>
        </w:tc>
      </w:tr>
      <w:tr w:rsidR="00373290" w:rsidRPr="006B29C2" w:rsidTr="00373290">
        <w:tc>
          <w:tcPr>
            <w:tcW w:w="3638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Рис</w:t>
            </w:r>
          </w:p>
        </w:tc>
        <w:tc>
          <w:tcPr>
            <w:tcW w:w="1362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10,3%</w:t>
            </w:r>
          </w:p>
        </w:tc>
      </w:tr>
      <w:tr w:rsidR="00373290" w:rsidRPr="006B29C2" w:rsidTr="00373290">
        <w:tc>
          <w:tcPr>
            <w:tcW w:w="3638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Варёный картофель</w:t>
            </w:r>
          </w:p>
        </w:tc>
        <w:tc>
          <w:tcPr>
            <w:tcW w:w="1362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9,5%</w:t>
            </w:r>
          </w:p>
        </w:tc>
      </w:tr>
    </w:tbl>
    <w:p w:rsidR="00373290" w:rsidRPr="00881EB5" w:rsidRDefault="00373290" w:rsidP="00881EB5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5,3%</w:t>
      </w:r>
      <w:r w:rsidRPr="00881EB5">
        <w:rPr>
          <w:rFonts w:ascii="Times New Roman" w:hAnsi="Times New Roman" w:cs="Times New Roman"/>
          <w:sz w:val="24"/>
          <w:szCs w:val="24"/>
        </w:rPr>
        <w:t> – любимых гарниров нет в списке.</w:t>
      </w:r>
    </w:p>
    <w:p w:rsidR="00881EB5" w:rsidRDefault="00881EB5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81EB5">
        <w:rPr>
          <w:rFonts w:ascii="Times New Roman" w:hAnsi="Times New Roman" w:cs="Times New Roman"/>
          <w:b/>
          <w:bCs/>
          <w:sz w:val="24"/>
          <w:szCs w:val="24"/>
        </w:rPr>
        <w:t>Фрукты и выпечка</w:t>
      </w:r>
    </w:p>
    <w:p w:rsidR="00373290" w:rsidRPr="00881EB5" w:rsidRDefault="00373290" w:rsidP="00881EB5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Любимые фрукты</w:t>
      </w:r>
      <w:r w:rsidRPr="00881EB5">
        <w:rPr>
          <w:rFonts w:ascii="Times New Roman" w:hAnsi="Times New Roman" w:cs="Times New Roman"/>
          <w:sz w:val="24"/>
          <w:szCs w:val="24"/>
        </w:rPr>
        <w:t>: яблоки (39,8%), бананы (22,7%), цитрусовые (19,0%).</w:t>
      </w:r>
    </w:p>
    <w:p w:rsidR="00373290" w:rsidRPr="00881EB5" w:rsidRDefault="00373290" w:rsidP="00881EB5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Хлебобулочные изделия</w:t>
      </w:r>
      <w:r w:rsidRPr="00881EB5">
        <w:rPr>
          <w:rFonts w:ascii="Times New Roman" w:hAnsi="Times New Roman" w:cs="Times New Roman"/>
          <w:sz w:val="24"/>
          <w:szCs w:val="24"/>
        </w:rPr>
        <w:t>: сладкие булочки (22,8%), сосиска в тесте (19,7%), пицца (15,3%).</w:t>
      </w:r>
    </w:p>
    <w:p w:rsidR="00373290" w:rsidRPr="00881EB5" w:rsidRDefault="00373290" w:rsidP="00881EB5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Хлеб</w:t>
      </w:r>
      <w:r w:rsidRPr="00881EB5">
        <w:rPr>
          <w:rFonts w:ascii="Times New Roman" w:hAnsi="Times New Roman" w:cs="Times New Roman"/>
          <w:sz w:val="24"/>
          <w:szCs w:val="24"/>
        </w:rPr>
        <w:t>: предпочитают белый пшеничный (59,2%), чёрный – значительно реже.</w:t>
      </w:r>
    </w:p>
    <w:p w:rsidR="00881EB5" w:rsidRDefault="00373290" w:rsidP="00881EB5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Молочные продукты</w:t>
      </w:r>
      <w:r w:rsidRPr="00881EB5">
        <w:rPr>
          <w:rFonts w:ascii="Times New Roman" w:hAnsi="Times New Roman" w:cs="Times New Roman"/>
          <w:sz w:val="24"/>
          <w:szCs w:val="24"/>
        </w:rPr>
        <w:t xml:space="preserve">: сладкий йогурт (19,8%), сыр (19,3%), сливочное масло (11,8%). </w:t>
      </w:r>
    </w:p>
    <w:p w:rsidR="00373290" w:rsidRPr="00881EB5" w:rsidRDefault="00373290" w:rsidP="00881EB5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sz w:val="24"/>
          <w:szCs w:val="24"/>
        </w:rPr>
        <w:t>11,8% – нет любимых.</w:t>
      </w:r>
    </w:p>
    <w:p w:rsidR="00881EB5" w:rsidRDefault="00881EB5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81EB5">
        <w:rPr>
          <w:rFonts w:ascii="Times New Roman" w:hAnsi="Times New Roman" w:cs="Times New Roman"/>
          <w:b/>
          <w:bCs/>
          <w:sz w:val="24"/>
          <w:szCs w:val="24"/>
        </w:rPr>
        <w:t>Напитки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61"/>
        <w:gridCol w:w="3434"/>
      </w:tblGrid>
      <w:tr w:rsidR="00373290" w:rsidRPr="006B29C2" w:rsidTr="00373290">
        <w:tc>
          <w:tcPr>
            <w:tcW w:w="3316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Напиток</w:t>
            </w:r>
          </w:p>
        </w:tc>
        <w:tc>
          <w:tcPr>
            <w:tcW w:w="1684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373290" w:rsidRPr="006B29C2" w:rsidTr="00373290">
        <w:tc>
          <w:tcPr>
            <w:tcW w:w="3316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Чай с сахаром</w:t>
            </w:r>
          </w:p>
        </w:tc>
        <w:tc>
          <w:tcPr>
            <w:tcW w:w="1684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23,2%</w:t>
            </w:r>
          </w:p>
        </w:tc>
      </w:tr>
      <w:tr w:rsidR="00373290" w:rsidRPr="006B29C2" w:rsidTr="00373290">
        <w:tc>
          <w:tcPr>
            <w:tcW w:w="3316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Сок</w:t>
            </w:r>
          </w:p>
        </w:tc>
        <w:tc>
          <w:tcPr>
            <w:tcW w:w="1684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20,5%</w:t>
            </w:r>
          </w:p>
        </w:tc>
      </w:tr>
      <w:tr w:rsidR="00373290" w:rsidRPr="006B29C2" w:rsidTr="00373290">
        <w:tc>
          <w:tcPr>
            <w:tcW w:w="3316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Компот</w:t>
            </w:r>
          </w:p>
        </w:tc>
        <w:tc>
          <w:tcPr>
            <w:tcW w:w="1684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18,2%</w:t>
            </w:r>
          </w:p>
        </w:tc>
      </w:tr>
      <w:tr w:rsidR="00373290" w:rsidRPr="006B29C2" w:rsidTr="00373290">
        <w:tc>
          <w:tcPr>
            <w:tcW w:w="3316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Какао</w:t>
            </w:r>
          </w:p>
        </w:tc>
        <w:tc>
          <w:tcPr>
            <w:tcW w:w="1684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9,3%</w:t>
            </w:r>
          </w:p>
        </w:tc>
      </w:tr>
    </w:tbl>
    <w:p w:rsidR="00373290" w:rsidRPr="00881EB5" w:rsidRDefault="00373290" w:rsidP="00881E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81EB5">
        <w:rPr>
          <w:rFonts w:ascii="Times New Roman" w:hAnsi="Times New Roman" w:cs="Times New Roman"/>
          <w:b/>
          <w:bCs/>
          <w:sz w:val="24"/>
          <w:szCs w:val="24"/>
        </w:rPr>
        <w:t>Оценка обедов</w:t>
      </w:r>
    </w:p>
    <w:p w:rsidR="00373290" w:rsidRPr="00881EB5" w:rsidRDefault="00373290" w:rsidP="00881EB5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Средняя оценка – 3,7 из 5</w:t>
      </w:r>
      <w:r w:rsidRPr="00881EB5">
        <w:rPr>
          <w:rFonts w:ascii="Times New Roman" w:hAnsi="Times New Roman" w:cs="Times New Roman"/>
          <w:sz w:val="24"/>
          <w:szCs w:val="24"/>
        </w:rPr>
        <w:t>.</w:t>
      </w:r>
    </w:p>
    <w:p w:rsidR="00373290" w:rsidRPr="00881EB5" w:rsidRDefault="00373290" w:rsidP="00881EB5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sz w:val="24"/>
          <w:szCs w:val="24"/>
        </w:rPr>
        <w:t>Доля оценок 4 и 5 – </w:t>
      </w:r>
      <w:r w:rsidRPr="00881EB5">
        <w:rPr>
          <w:rFonts w:ascii="Times New Roman" w:hAnsi="Times New Roman" w:cs="Times New Roman"/>
          <w:bCs/>
          <w:sz w:val="24"/>
          <w:szCs w:val="24"/>
        </w:rPr>
        <w:t>61,9%</w:t>
      </w:r>
      <w:r w:rsidRPr="00881EB5">
        <w:rPr>
          <w:rFonts w:ascii="Times New Roman" w:hAnsi="Times New Roman" w:cs="Times New Roman"/>
          <w:sz w:val="24"/>
          <w:szCs w:val="24"/>
        </w:rPr>
        <w:t>.</w:t>
      </w:r>
    </w:p>
    <w:p w:rsidR="00373290" w:rsidRPr="00881EB5" w:rsidRDefault="00373290" w:rsidP="00881EB5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sz w:val="24"/>
          <w:szCs w:val="24"/>
        </w:rPr>
        <w:t>Низкие оценки (1 и 2) – </w:t>
      </w:r>
      <w:r w:rsidRPr="00881EB5">
        <w:rPr>
          <w:rFonts w:ascii="Times New Roman" w:hAnsi="Times New Roman" w:cs="Times New Roman"/>
          <w:bCs/>
          <w:sz w:val="24"/>
          <w:szCs w:val="24"/>
        </w:rPr>
        <w:t>14,3%</w:t>
      </w:r>
      <w:r w:rsidRPr="00881EB5">
        <w:rPr>
          <w:rFonts w:ascii="Times New Roman" w:hAnsi="Times New Roman" w:cs="Times New Roman"/>
          <w:sz w:val="24"/>
          <w:szCs w:val="24"/>
        </w:rPr>
        <w:t>.</w:t>
      </w:r>
    </w:p>
    <w:p w:rsidR="00881EB5" w:rsidRDefault="00881EB5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81EB5">
        <w:rPr>
          <w:rFonts w:ascii="Times New Roman" w:hAnsi="Times New Roman" w:cs="Times New Roman"/>
          <w:b/>
          <w:bCs/>
          <w:sz w:val="24"/>
          <w:szCs w:val="24"/>
        </w:rPr>
        <w:t>Несъедаемость</w:t>
      </w:r>
      <w:proofErr w:type="spellEnd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368"/>
        <w:gridCol w:w="1827"/>
      </w:tblGrid>
      <w:tr w:rsidR="00373290" w:rsidRPr="006B29C2" w:rsidTr="00373290">
        <w:tc>
          <w:tcPr>
            <w:tcW w:w="4104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Уровень</w:t>
            </w:r>
          </w:p>
        </w:tc>
        <w:tc>
          <w:tcPr>
            <w:tcW w:w="896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Доля</w:t>
            </w:r>
          </w:p>
        </w:tc>
      </w:tr>
      <w:tr w:rsidR="00373290" w:rsidRPr="006B29C2" w:rsidTr="00373290">
        <w:tc>
          <w:tcPr>
            <w:tcW w:w="4104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Не съедают около 30–40% блюд</w:t>
            </w:r>
          </w:p>
        </w:tc>
        <w:tc>
          <w:tcPr>
            <w:tcW w:w="896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41,0%</w:t>
            </w:r>
          </w:p>
        </w:tc>
      </w:tr>
      <w:tr w:rsidR="00373290" w:rsidRPr="006B29C2" w:rsidTr="00373290">
        <w:tc>
          <w:tcPr>
            <w:tcW w:w="4104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Высокий уровень (&gt;50%)</w:t>
            </w:r>
          </w:p>
        </w:tc>
        <w:tc>
          <w:tcPr>
            <w:tcW w:w="896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35,2%</w:t>
            </w:r>
          </w:p>
        </w:tc>
      </w:tr>
      <w:tr w:rsidR="00373290" w:rsidRPr="006B29C2" w:rsidTr="00373290">
        <w:tc>
          <w:tcPr>
            <w:tcW w:w="4104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Съедают почти всё (&lt;20% остаётся)</w:t>
            </w:r>
          </w:p>
        </w:tc>
        <w:tc>
          <w:tcPr>
            <w:tcW w:w="896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10,5%</w:t>
            </w:r>
          </w:p>
        </w:tc>
      </w:tr>
    </w:tbl>
    <w:p w:rsidR="00881EB5" w:rsidRDefault="00881EB5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81EB5">
        <w:rPr>
          <w:rFonts w:ascii="Times New Roman" w:hAnsi="Times New Roman" w:cs="Times New Roman"/>
          <w:b/>
          <w:bCs/>
          <w:sz w:val="24"/>
          <w:szCs w:val="24"/>
        </w:rPr>
        <w:t>Удовлетворённость качеством питания</w:t>
      </w:r>
    </w:p>
    <w:p w:rsidR="00373290" w:rsidRPr="00881EB5" w:rsidRDefault="00373290" w:rsidP="00881EB5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В целом доволен, но иногда высказывает недовольство</w:t>
      </w:r>
      <w:r w:rsidRPr="00881EB5">
        <w:rPr>
          <w:rFonts w:ascii="Times New Roman" w:hAnsi="Times New Roman" w:cs="Times New Roman"/>
          <w:sz w:val="24"/>
          <w:szCs w:val="24"/>
        </w:rPr>
        <w:t> – </w:t>
      </w:r>
      <w:r w:rsidRPr="00881EB5">
        <w:rPr>
          <w:rFonts w:ascii="Times New Roman" w:hAnsi="Times New Roman" w:cs="Times New Roman"/>
          <w:bCs/>
          <w:sz w:val="24"/>
          <w:szCs w:val="24"/>
        </w:rPr>
        <w:t>58,1%</w:t>
      </w:r>
    </w:p>
    <w:p w:rsidR="00373290" w:rsidRPr="00881EB5" w:rsidRDefault="00373290" w:rsidP="00881EB5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Совершенно недоволен</w:t>
      </w:r>
      <w:r w:rsidRPr="00881EB5">
        <w:rPr>
          <w:rFonts w:ascii="Times New Roman" w:hAnsi="Times New Roman" w:cs="Times New Roman"/>
          <w:sz w:val="24"/>
          <w:szCs w:val="24"/>
        </w:rPr>
        <w:t> – </w:t>
      </w:r>
      <w:r w:rsidRPr="00881EB5">
        <w:rPr>
          <w:rFonts w:ascii="Times New Roman" w:hAnsi="Times New Roman" w:cs="Times New Roman"/>
          <w:bCs/>
          <w:sz w:val="24"/>
          <w:szCs w:val="24"/>
        </w:rPr>
        <w:t>21,9%</w:t>
      </w:r>
    </w:p>
    <w:p w:rsidR="00373290" w:rsidRPr="00881EB5" w:rsidRDefault="00373290" w:rsidP="00881EB5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Абсолютно доволен</w:t>
      </w:r>
      <w:r w:rsidRPr="00881EB5">
        <w:rPr>
          <w:rFonts w:ascii="Times New Roman" w:hAnsi="Times New Roman" w:cs="Times New Roman"/>
          <w:sz w:val="24"/>
          <w:szCs w:val="24"/>
        </w:rPr>
        <w:t> – </w:t>
      </w:r>
      <w:r w:rsidRPr="00881EB5">
        <w:rPr>
          <w:rFonts w:ascii="Times New Roman" w:hAnsi="Times New Roman" w:cs="Times New Roman"/>
          <w:bCs/>
          <w:sz w:val="24"/>
          <w:szCs w:val="24"/>
        </w:rPr>
        <w:t>15,2%</w:t>
      </w:r>
    </w:p>
    <w:p w:rsidR="00881EB5" w:rsidRDefault="00881EB5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81EB5">
        <w:rPr>
          <w:rFonts w:ascii="Times New Roman" w:hAnsi="Times New Roman" w:cs="Times New Roman"/>
          <w:b/>
          <w:bCs/>
          <w:sz w:val="24"/>
          <w:szCs w:val="24"/>
        </w:rPr>
        <w:t>Частота жалоб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897"/>
        <w:gridCol w:w="2298"/>
      </w:tblGrid>
      <w:tr w:rsidR="00373290" w:rsidRPr="006B29C2" w:rsidTr="00373290">
        <w:tc>
          <w:tcPr>
            <w:tcW w:w="3873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Частота</w:t>
            </w:r>
          </w:p>
        </w:tc>
        <w:tc>
          <w:tcPr>
            <w:tcW w:w="1127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Доля</w:t>
            </w:r>
          </w:p>
        </w:tc>
      </w:tr>
      <w:tr w:rsidR="00373290" w:rsidRPr="006B29C2" w:rsidTr="00373290">
        <w:tc>
          <w:tcPr>
            <w:tcW w:w="3873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Никогда</w:t>
            </w:r>
          </w:p>
        </w:tc>
        <w:tc>
          <w:tcPr>
            <w:tcW w:w="1127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34,3%</w:t>
            </w:r>
          </w:p>
        </w:tc>
      </w:tr>
      <w:tr w:rsidR="00373290" w:rsidRPr="006B29C2" w:rsidTr="00373290">
        <w:tc>
          <w:tcPr>
            <w:tcW w:w="3873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Практически еженедельно</w:t>
            </w:r>
          </w:p>
        </w:tc>
        <w:tc>
          <w:tcPr>
            <w:tcW w:w="1127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22,9%</w:t>
            </w:r>
          </w:p>
        </w:tc>
      </w:tr>
      <w:tr w:rsidR="00373290" w:rsidRPr="006B29C2" w:rsidTr="00373290">
        <w:tc>
          <w:tcPr>
            <w:tcW w:w="3873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Примерно раз в месяц</w:t>
            </w:r>
          </w:p>
        </w:tc>
        <w:tc>
          <w:tcPr>
            <w:tcW w:w="1127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21,9%</w:t>
            </w:r>
          </w:p>
        </w:tc>
      </w:tr>
      <w:tr w:rsidR="00373290" w:rsidRPr="006B29C2" w:rsidTr="00373290">
        <w:tc>
          <w:tcPr>
            <w:tcW w:w="3873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lastRenderedPageBreak/>
              <w:t>Раз в полгода и реже</w:t>
            </w:r>
          </w:p>
        </w:tc>
        <w:tc>
          <w:tcPr>
            <w:tcW w:w="1127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14,3%</w:t>
            </w:r>
          </w:p>
        </w:tc>
      </w:tr>
    </w:tbl>
    <w:p w:rsidR="00881EB5" w:rsidRDefault="00881EB5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81EB5">
        <w:rPr>
          <w:rFonts w:ascii="Times New Roman" w:hAnsi="Times New Roman" w:cs="Times New Roman"/>
          <w:b/>
          <w:bCs/>
          <w:sz w:val="24"/>
          <w:szCs w:val="24"/>
        </w:rPr>
        <w:t>Основные причины недовольства (множественный выбор)</w:t>
      </w:r>
    </w:p>
    <w:p w:rsidR="00373290" w:rsidRPr="00881EB5" w:rsidRDefault="00373290" w:rsidP="00881EB5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Не нравятся вкусовые качества</w:t>
      </w:r>
      <w:r w:rsidRPr="00881EB5">
        <w:rPr>
          <w:rFonts w:ascii="Times New Roman" w:hAnsi="Times New Roman" w:cs="Times New Roman"/>
          <w:sz w:val="24"/>
          <w:szCs w:val="24"/>
        </w:rPr>
        <w:t> – 28,7%</w:t>
      </w:r>
    </w:p>
    <w:p w:rsidR="00373290" w:rsidRPr="00881EB5" w:rsidRDefault="00373290" w:rsidP="00881EB5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Нет возможности выбора блюд</w:t>
      </w:r>
      <w:r w:rsidRPr="00881EB5">
        <w:rPr>
          <w:rFonts w:ascii="Times New Roman" w:hAnsi="Times New Roman" w:cs="Times New Roman"/>
          <w:sz w:val="24"/>
          <w:szCs w:val="24"/>
        </w:rPr>
        <w:t> – 13,9%</w:t>
      </w:r>
    </w:p>
    <w:p w:rsidR="00373290" w:rsidRPr="00881EB5" w:rsidRDefault="00373290" w:rsidP="00881EB5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Непривлекательный вид</w:t>
      </w:r>
      <w:r w:rsidRPr="00881EB5">
        <w:rPr>
          <w:rFonts w:ascii="Times New Roman" w:hAnsi="Times New Roman" w:cs="Times New Roman"/>
          <w:sz w:val="24"/>
          <w:szCs w:val="24"/>
        </w:rPr>
        <w:t> – 11,9%</w:t>
      </w:r>
    </w:p>
    <w:p w:rsidR="00373290" w:rsidRPr="00881EB5" w:rsidRDefault="00373290" w:rsidP="00881EB5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Не привык есть такую еду</w:t>
      </w:r>
      <w:r w:rsidRPr="00881EB5">
        <w:rPr>
          <w:rFonts w:ascii="Times New Roman" w:hAnsi="Times New Roman" w:cs="Times New Roman"/>
          <w:sz w:val="24"/>
          <w:szCs w:val="24"/>
        </w:rPr>
        <w:t> – 11,4%</w:t>
      </w:r>
    </w:p>
    <w:p w:rsidR="00373290" w:rsidRPr="00881EB5" w:rsidRDefault="00373290" w:rsidP="00881EB5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Отсутствие разнообразия</w:t>
      </w:r>
      <w:r w:rsidRPr="00881EB5">
        <w:rPr>
          <w:rFonts w:ascii="Times New Roman" w:hAnsi="Times New Roman" w:cs="Times New Roman"/>
          <w:sz w:val="24"/>
          <w:szCs w:val="24"/>
        </w:rPr>
        <w:t> – 10,4%</w:t>
      </w:r>
    </w:p>
    <w:p w:rsidR="00881EB5" w:rsidRDefault="00881EB5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81EB5">
        <w:rPr>
          <w:rFonts w:ascii="Times New Roman" w:hAnsi="Times New Roman" w:cs="Times New Roman"/>
          <w:b/>
          <w:bCs/>
          <w:sz w:val="24"/>
          <w:szCs w:val="24"/>
        </w:rPr>
        <w:t>Организация питания</w:t>
      </w: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81EB5">
        <w:rPr>
          <w:rFonts w:ascii="Times New Roman" w:hAnsi="Times New Roman" w:cs="Times New Roman"/>
          <w:b/>
          <w:bCs/>
          <w:sz w:val="24"/>
          <w:szCs w:val="24"/>
        </w:rPr>
        <w:t>Проблемы в столовой (множественный выбор)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27"/>
        <w:gridCol w:w="2068"/>
      </w:tblGrid>
      <w:tr w:rsidR="00373290" w:rsidRPr="006B29C2" w:rsidTr="00373290">
        <w:tc>
          <w:tcPr>
            <w:tcW w:w="3986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Причина</w:t>
            </w:r>
          </w:p>
        </w:tc>
        <w:tc>
          <w:tcPr>
            <w:tcW w:w="1014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Доля</w:t>
            </w:r>
          </w:p>
        </w:tc>
      </w:tr>
      <w:tr w:rsidR="00373290" w:rsidRPr="006B29C2" w:rsidTr="00373290">
        <w:tc>
          <w:tcPr>
            <w:tcW w:w="3986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Мало времени на завтрак/обед</w:t>
            </w:r>
          </w:p>
        </w:tc>
        <w:tc>
          <w:tcPr>
            <w:tcW w:w="1014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50,0%</w:t>
            </w:r>
          </w:p>
        </w:tc>
      </w:tr>
      <w:tr w:rsidR="00373290" w:rsidRPr="006B29C2" w:rsidTr="00373290">
        <w:tc>
          <w:tcPr>
            <w:tcW w:w="3986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Большие очереди</w:t>
            </w:r>
          </w:p>
        </w:tc>
        <w:tc>
          <w:tcPr>
            <w:tcW w:w="1014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25,0%</w:t>
            </w:r>
          </w:p>
        </w:tc>
      </w:tr>
      <w:tr w:rsidR="00373290" w:rsidRPr="006B29C2" w:rsidTr="00373290">
        <w:tc>
          <w:tcPr>
            <w:tcW w:w="3986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Некомфортно</w:t>
            </w:r>
          </w:p>
        </w:tc>
        <w:tc>
          <w:tcPr>
            <w:tcW w:w="1014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7,4%</w:t>
            </w:r>
          </w:p>
        </w:tc>
      </w:tr>
      <w:tr w:rsidR="00373290" w:rsidRPr="006B29C2" w:rsidTr="00373290">
        <w:tc>
          <w:tcPr>
            <w:tcW w:w="3986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Грязные, липкие столы</w:t>
            </w:r>
          </w:p>
        </w:tc>
        <w:tc>
          <w:tcPr>
            <w:tcW w:w="1014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7,4%</w:t>
            </w:r>
          </w:p>
        </w:tc>
      </w:tr>
    </w:tbl>
    <w:p w:rsidR="00373290" w:rsidRPr="00881EB5" w:rsidRDefault="00373290" w:rsidP="00881E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81EB5">
        <w:rPr>
          <w:rFonts w:ascii="Times New Roman" w:hAnsi="Times New Roman" w:cs="Times New Roman"/>
          <w:b/>
          <w:bCs/>
          <w:sz w:val="24"/>
          <w:szCs w:val="24"/>
        </w:rPr>
        <w:t>Буфет</w:t>
      </w:r>
    </w:p>
    <w:p w:rsidR="00373290" w:rsidRPr="00881EB5" w:rsidRDefault="00373290" w:rsidP="00881EB5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74,5%</w:t>
      </w:r>
      <w:r w:rsidRPr="00881EB5">
        <w:rPr>
          <w:rFonts w:ascii="Times New Roman" w:hAnsi="Times New Roman" w:cs="Times New Roman"/>
          <w:sz w:val="24"/>
          <w:szCs w:val="24"/>
        </w:rPr>
        <w:t> детей покупают дополнительную продукцию в буфете.</w:t>
      </w:r>
    </w:p>
    <w:p w:rsidR="00373290" w:rsidRPr="00881EB5" w:rsidRDefault="00373290" w:rsidP="00881EB5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sz w:val="24"/>
          <w:szCs w:val="24"/>
        </w:rPr>
        <w:t>Чаще всего: </w:t>
      </w:r>
      <w:r w:rsidRPr="00881EB5">
        <w:rPr>
          <w:rFonts w:ascii="Times New Roman" w:hAnsi="Times New Roman" w:cs="Times New Roman"/>
          <w:bCs/>
          <w:sz w:val="24"/>
          <w:szCs w:val="24"/>
        </w:rPr>
        <w:t>свежая выпечка (46,1%)</w:t>
      </w:r>
      <w:r w:rsidRPr="00881EB5">
        <w:rPr>
          <w:rFonts w:ascii="Times New Roman" w:hAnsi="Times New Roman" w:cs="Times New Roman"/>
          <w:sz w:val="24"/>
          <w:szCs w:val="24"/>
        </w:rPr>
        <w:t>, </w:t>
      </w:r>
      <w:r w:rsidRPr="00881EB5">
        <w:rPr>
          <w:rFonts w:ascii="Times New Roman" w:hAnsi="Times New Roman" w:cs="Times New Roman"/>
          <w:bCs/>
          <w:sz w:val="24"/>
          <w:szCs w:val="24"/>
        </w:rPr>
        <w:t>соки (25,3%)</w:t>
      </w:r>
      <w:r w:rsidRPr="00881EB5">
        <w:rPr>
          <w:rFonts w:ascii="Times New Roman" w:hAnsi="Times New Roman" w:cs="Times New Roman"/>
          <w:sz w:val="24"/>
          <w:szCs w:val="24"/>
        </w:rPr>
        <w:t>, сладкие батончики (9,7%).</w:t>
      </w: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81EB5">
        <w:rPr>
          <w:rFonts w:ascii="Times New Roman" w:hAnsi="Times New Roman" w:cs="Times New Roman"/>
          <w:b/>
          <w:bCs/>
          <w:sz w:val="24"/>
          <w:szCs w:val="24"/>
        </w:rPr>
        <w:t>Родительский контроль</w:t>
      </w: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81EB5">
        <w:rPr>
          <w:rFonts w:ascii="Times New Roman" w:hAnsi="Times New Roman" w:cs="Times New Roman"/>
          <w:b/>
          <w:bCs/>
          <w:sz w:val="24"/>
          <w:szCs w:val="24"/>
        </w:rPr>
        <w:t>Осведомлённость о возможностях контроля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846"/>
        <w:gridCol w:w="2349"/>
      </w:tblGrid>
      <w:tr w:rsidR="00373290" w:rsidRPr="006B29C2" w:rsidTr="00373290">
        <w:tc>
          <w:tcPr>
            <w:tcW w:w="3848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Вариант</w:t>
            </w:r>
          </w:p>
        </w:tc>
        <w:tc>
          <w:tcPr>
            <w:tcW w:w="1152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Доля</w:t>
            </w:r>
          </w:p>
        </w:tc>
      </w:tr>
      <w:tr w:rsidR="00373290" w:rsidRPr="006B29C2" w:rsidTr="00373290">
        <w:tc>
          <w:tcPr>
            <w:tcW w:w="3848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Не знаю о такой возможности</w:t>
            </w:r>
          </w:p>
        </w:tc>
        <w:tc>
          <w:tcPr>
            <w:tcW w:w="1152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39,0%</w:t>
            </w:r>
          </w:p>
        </w:tc>
      </w:tr>
      <w:tr w:rsidR="00373290" w:rsidRPr="006B29C2" w:rsidTr="00373290">
        <w:tc>
          <w:tcPr>
            <w:tcW w:w="3848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Знаю, но не применяли</w:t>
            </w:r>
          </w:p>
        </w:tc>
        <w:tc>
          <w:tcPr>
            <w:tcW w:w="1152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36,2%</w:t>
            </w:r>
          </w:p>
        </w:tc>
      </w:tr>
      <w:tr w:rsidR="00373290" w:rsidRPr="006B29C2" w:rsidTr="00373290">
        <w:tc>
          <w:tcPr>
            <w:tcW w:w="3848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Знаю</w:t>
            </w:r>
          </w:p>
        </w:tc>
        <w:tc>
          <w:tcPr>
            <w:tcW w:w="1152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24,8%</w:t>
            </w:r>
          </w:p>
        </w:tc>
      </w:tr>
    </w:tbl>
    <w:p w:rsidR="006B29C2" w:rsidRDefault="006B29C2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81EB5">
        <w:rPr>
          <w:rFonts w:ascii="Times New Roman" w:hAnsi="Times New Roman" w:cs="Times New Roman"/>
          <w:b/>
          <w:bCs/>
          <w:sz w:val="24"/>
          <w:szCs w:val="24"/>
        </w:rPr>
        <w:t>Личная проверка питания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446"/>
        <w:gridCol w:w="2749"/>
      </w:tblGrid>
      <w:tr w:rsidR="00373290" w:rsidRPr="006B29C2" w:rsidTr="00373290">
        <w:tc>
          <w:tcPr>
            <w:tcW w:w="3652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Вариант</w:t>
            </w:r>
          </w:p>
        </w:tc>
        <w:tc>
          <w:tcPr>
            <w:tcW w:w="1348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Доля</w:t>
            </w:r>
          </w:p>
        </w:tc>
      </w:tr>
      <w:tr w:rsidR="00373290" w:rsidRPr="006B29C2" w:rsidTr="00373290">
        <w:tc>
          <w:tcPr>
            <w:tcW w:w="3652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Не проверяю</w:t>
            </w:r>
          </w:p>
        </w:tc>
        <w:tc>
          <w:tcPr>
            <w:tcW w:w="1348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53,3%</w:t>
            </w:r>
          </w:p>
        </w:tc>
      </w:tr>
      <w:tr w:rsidR="00373290" w:rsidRPr="006B29C2" w:rsidTr="00373290">
        <w:tc>
          <w:tcPr>
            <w:tcW w:w="3652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Ничего об этом не знаю</w:t>
            </w:r>
          </w:p>
        </w:tc>
        <w:tc>
          <w:tcPr>
            <w:tcW w:w="1348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15,2%</w:t>
            </w:r>
          </w:p>
        </w:tc>
      </w:tr>
      <w:tr w:rsidR="00373290" w:rsidRPr="006B29C2" w:rsidTr="00373290">
        <w:tc>
          <w:tcPr>
            <w:tcW w:w="3652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Нет времени</w:t>
            </w:r>
          </w:p>
        </w:tc>
        <w:tc>
          <w:tcPr>
            <w:tcW w:w="1348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9,5%</w:t>
            </w:r>
          </w:p>
        </w:tc>
      </w:tr>
      <w:tr w:rsidR="00373290" w:rsidRPr="006B29C2" w:rsidTr="00373290">
        <w:tc>
          <w:tcPr>
            <w:tcW w:w="3652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Регулярно проверяю</w:t>
            </w:r>
          </w:p>
        </w:tc>
        <w:tc>
          <w:tcPr>
            <w:tcW w:w="1348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bCs/>
                <w:szCs w:val="24"/>
              </w:rPr>
              <w:t>6,7%</w:t>
            </w:r>
          </w:p>
        </w:tc>
      </w:tr>
    </w:tbl>
    <w:p w:rsidR="00373290" w:rsidRPr="00881EB5" w:rsidRDefault="00373290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81EB5">
        <w:rPr>
          <w:rFonts w:ascii="Times New Roman" w:hAnsi="Times New Roman" w:cs="Times New Roman"/>
          <w:b/>
          <w:bCs/>
          <w:sz w:val="24"/>
          <w:szCs w:val="24"/>
        </w:rPr>
        <w:t>Источники информации о питании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15"/>
        <w:gridCol w:w="1980"/>
      </w:tblGrid>
      <w:tr w:rsidR="00373290" w:rsidRPr="006B29C2" w:rsidTr="00373290">
        <w:tc>
          <w:tcPr>
            <w:tcW w:w="4029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Источник</w:t>
            </w:r>
          </w:p>
        </w:tc>
        <w:tc>
          <w:tcPr>
            <w:tcW w:w="971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Доля</w:t>
            </w:r>
          </w:p>
        </w:tc>
      </w:tr>
      <w:tr w:rsidR="00373290" w:rsidRPr="006B29C2" w:rsidTr="00373290">
        <w:tc>
          <w:tcPr>
            <w:tcW w:w="4029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Рассказ ребёнка</w:t>
            </w:r>
          </w:p>
        </w:tc>
        <w:tc>
          <w:tcPr>
            <w:tcW w:w="971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59,9%</w:t>
            </w:r>
          </w:p>
        </w:tc>
      </w:tr>
      <w:tr w:rsidR="00373290" w:rsidRPr="006B29C2" w:rsidTr="00373290">
        <w:tc>
          <w:tcPr>
            <w:tcW w:w="4029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Меню на сайте школы</w:t>
            </w:r>
          </w:p>
        </w:tc>
        <w:tc>
          <w:tcPr>
            <w:tcW w:w="971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10,8%</w:t>
            </w:r>
          </w:p>
        </w:tc>
      </w:tr>
      <w:tr w:rsidR="00373290" w:rsidRPr="006B29C2" w:rsidTr="00373290">
        <w:tc>
          <w:tcPr>
            <w:tcW w:w="4029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Классный руководитель</w:t>
            </w:r>
          </w:p>
        </w:tc>
        <w:tc>
          <w:tcPr>
            <w:tcW w:w="971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10,8%</w:t>
            </w:r>
          </w:p>
        </w:tc>
      </w:tr>
      <w:tr w:rsidR="00373290" w:rsidRPr="006B29C2" w:rsidTr="00373290">
        <w:tc>
          <w:tcPr>
            <w:tcW w:w="4029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Общение с другими родителями</w:t>
            </w:r>
          </w:p>
        </w:tc>
        <w:tc>
          <w:tcPr>
            <w:tcW w:w="971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10,8%</w:t>
            </w:r>
          </w:p>
        </w:tc>
      </w:tr>
      <w:tr w:rsidR="00373290" w:rsidRPr="006B29C2" w:rsidTr="00373290">
        <w:tc>
          <w:tcPr>
            <w:tcW w:w="4029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Не получаю информацию</w:t>
            </w:r>
          </w:p>
        </w:tc>
        <w:tc>
          <w:tcPr>
            <w:tcW w:w="971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2,5%</w:t>
            </w:r>
          </w:p>
        </w:tc>
      </w:tr>
    </w:tbl>
    <w:p w:rsidR="00881EB5" w:rsidRDefault="00881EB5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81EB5">
        <w:rPr>
          <w:rFonts w:ascii="Times New Roman" w:hAnsi="Times New Roman" w:cs="Times New Roman"/>
          <w:b/>
          <w:bCs/>
          <w:sz w:val="24"/>
          <w:szCs w:val="24"/>
        </w:rPr>
        <w:t>Кто должен контролировать питание (мнение родителей)</w:t>
      </w:r>
    </w:p>
    <w:p w:rsidR="00373290" w:rsidRPr="00881EB5" w:rsidRDefault="00373290" w:rsidP="00881EB5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Администрация школы</w:t>
      </w:r>
      <w:r w:rsidRPr="00881EB5">
        <w:rPr>
          <w:rFonts w:ascii="Times New Roman" w:hAnsi="Times New Roman" w:cs="Times New Roman"/>
          <w:sz w:val="24"/>
          <w:szCs w:val="24"/>
        </w:rPr>
        <w:t> – 34,1%</w:t>
      </w:r>
    </w:p>
    <w:p w:rsidR="00373290" w:rsidRPr="00881EB5" w:rsidRDefault="00373290" w:rsidP="00881EB5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81EB5">
        <w:rPr>
          <w:rFonts w:ascii="Times New Roman" w:hAnsi="Times New Roman" w:cs="Times New Roman"/>
          <w:bCs/>
          <w:sz w:val="24"/>
          <w:szCs w:val="24"/>
        </w:rPr>
        <w:t>Роспотребнадзор</w:t>
      </w:r>
      <w:proofErr w:type="spellEnd"/>
      <w:r w:rsidRPr="00881EB5">
        <w:rPr>
          <w:rFonts w:ascii="Times New Roman" w:hAnsi="Times New Roman" w:cs="Times New Roman"/>
          <w:sz w:val="24"/>
          <w:szCs w:val="24"/>
        </w:rPr>
        <w:t> – 28,8%</w:t>
      </w:r>
    </w:p>
    <w:p w:rsidR="00373290" w:rsidRPr="00881EB5" w:rsidRDefault="00373290" w:rsidP="00881EB5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Родительские комитеты</w:t>
      </w:r>
      <w:r w:rsidRPr="00881EB5">
        <w:rPr>
          <w:rFonts w:ascii="Times New Roman" w:hAnsi="Times New Roman" w:cs="Times New Roman"/>
          <w:sz w:val="24"/>
          <w:szCs w:val="24"/>
        </w:rPr>
        <w:t> – 22,1%</w:t>
      </w:r>
    </w:p>
    <w:p w:rsidR="00881EB5" w:rsidRDefault="00881EB5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81EB5">
        <w:rPr>
          <w:rFonts w:ascii="Times New Roman" w:hAnsi="Times New Roman" w:cs="Times New Roman"/>
          <w:b/>
          <w:bCs/>
          <w:sz w:val="24"/>
          <w:szCs w:val="24"/>
        </w:rPr>
        <w:t>Работа родительской комиссии по питанию</w:t>
      </w:r>
    </w:p>
    <w:p w:rsidR="00373290" w:rsidRPr="00881EB5" w:rsidRDefault="00373290" w:rsidP="00881EB5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58,1%</w:t>
      </w:r>
      <w:r w:rsidRPr="00881EB5">
        <w:rPr>
          <w:rFonts w:ascii="Times New Roman" w:hAnsi="Times New Roman" w:cs="Times New Roman"/>
          <w:sz w:val="24"/>
          <w:szCs w:val="24"/>
        </w:rPr>
        <w:t> – не знают о её существовании.</w:t>
      </w:r>
    </w:p>
    <w:p w:rsidR="00373290" w:rsidRPr="00881EB5" w:rsidRDefault="00373290" w:rsidP="00881EB5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25,7%</w:t>
      </w:r>
      <w:r w:rsidRPr="00881EB5">
        <w:rPr>
          <w:rFonts w:ascii="Times New Roman" w:hAnsi="Times New Roman" w:cs="Times New Roman"/>
          <w:sz w:val="24"/>
          <w:szCs w:val="24"/>
        </w:rPr>
        <w:t> – знают, что она работает.</w:t>
      </w:r>
    </w:p>
    <w:p w:rsidR="00881EB5" w:rsidRPr="00881EB5" w:rsidRDefault="00373290" w:rsidP="00881EB5">
      <w:pPr>
        <w:pStyle w:val="a4"/>
        <w:numPr>
          <w:ilvl w:val="0"/>
          <w:numId w:val="2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81EB5">
        <w:rPr>
          <w:rFonts w:ascii="Times New Roman" w:hAnsi="Times New Roman" w:cs="Times New Roman"/>
          <w:sz w:val="24"/>
          <w:szCs w:val="24"/>
        </w:rPr>
        <w:t>Из тех, кто знает, </w:t>
      </w:r>
      <w:r w:rsidRPr="00881EB5">
        <w:rPr>
          <w:rFonts w:ascii="Times New Roman" w:hAnsi="Times New Roman" w:cs="Times New Roman"/>
          <w:bCs/>
          <w:sz w:val="24"/>
          <w:szCs w:val="24"/>
        </w:rPr>
        <w:t>54,3%</w:t>
      </w:r>
      <w:r w:rsidR="00881EB5">
        <w:rPr>
          <w:rFonts w:ascii="Times New Roman" w:hAnsi="Times New Roman" w:cs="Times New Roman"/>
          <w:sz w:val="24"/>
          <w:szCs w:val="24"/>
        </w:rPr>
        <w:t> считают её эффективной.</w:t>
      </w:r>
    </w:p>
    <w:p w:rsidR="00881EB5" w:rsidRDefault="00881EB5" w:rsidP="00881EB5">
      <w:pPr>
        <w:pStyle w:val="a4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81EB5">
        <w:rPr>
          <w:rFonts w:ascii="Times New Roman" w:hAnsi="Times New Roman" w:cs="Times New Roman"/>
          <w:b/>
          <w:bCs/>
          <w:sz w:val="24"/>
          <w:szCs w:val="24"/>
        </w:rPr>
        <w:t>Готовность участвовать в комиссии</w:t>
      </w:r>
    </w:p>
    <w:p w:rsidR="00373290" w:rsidRPr="00881EB5" w:rsidRDefault="00373290" w:rsidP="00881EB5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Нет</w:t>
      </w:r>
      <w:r w:rsidRPr="00881EB5">
        <w:rPr>
          <w:rFonts w:ascii="Times New Roman" w:hAnsi="Times New Roman" w:cs="Times New Roman"/>
          <w:sz w:val="24"/>
          <w:szCs w:val="24"/>
        </w:rPr>
        <w:t> – 53,3%</w:t>
      </w:r>
    </w:p>
    <w:p w:rsidR="00373290" w:rsidRPr="00881EB5" w:rsidRDefault="00373290" w:rsidP="00881EB5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Да, при условии конструктивного диалога</w:t>
      </w:r>
      <w:r w:rsidRPr="00881EB5">
        <w:rPr>
          <w:rFonts w:ascii="Times New Roman" w:hAnsi="Times New Roman" w:cs="Times New Roman"/>
          <w:sz w:val="24"/>
          <w:szCs w:val="24"/>
        </w:rPr>
        <w:t> – 19,0%</w:t>
      </w:r>
    </w:p>
    <w:p w:rsidR="00373290" w:rsidRPr="00881EB5" w:rsidRDefault="00373290" w:rsidP="00881EB5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lastRenderedPageBreak/>
        <w:t>Да</w:t>
      </w:r>
      <w:r w:rsidRPr="00881EB5">
        <w:rPr>
          <w:rFonts w:ascii="Times New Roman" w:hAnsi="Times New Roman" w:cs="Times New Roman"/>
          <w:sz w:val="24"/>
          <w:szCs w:val="24"/>
        </w:rPr>
        <w:t> – 11,4%</w:t>
      </w: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81EB5">
        <w:rPr>
          <w:rFonts w:ascii="Times New Roman" w:hAnsi="Times New Roman" w:cs="Times New Roman"/>
          <w:b/>
          <w:bCs/>
          <w:sz w:val="24"/>
          <w:szCs w:val="24"/>
        </w:rPr>
        <w:t>Анкетирование и обратная связь</w:t>
      </w: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Анкетирование проводится</w:t>
      </w:r>
      <w:r w:rsidRPr="00881EB5">
        <w:rPr>
          <w:rFonts w:ascii="Times New Roman" w:hAnsi="Times New Roman" w:cs="Times New Roman"/>
          <w:sz w:val="24"/>
          <w:szCs w:val="24"/>
        </w:rPr>
        <w:t>: 48,6% – раз в год, 35,2% – регулярно, 16,2% – не проводится.</w:t>
      </w: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Влияние анкетирования на качество питания</w:t>
      </w:r>
      <w:r w:rsidRPr="00881EB5">
        <w:rPr>
          <w:rFonts w:ascii="Times New Roman" w:hAnsi="Times New Roman" w:cs="Times New Roman"/>
          <w:sz w:val="24"/>
          <w:szCs w:val="24"/>
        </w:rPr>
        <w:t>:</w:t>
      </w:r>
    </w:p>
    <w:p w:rsidR="00373290" w:rsidRPr="00881EB5" w:rsidRDefault="00373290" w:rsidP="00881EB5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sz w:val="24"/>
          <w:szCs w:val="24"/>
        </w:rPr>
        <w:t>57,1% – затрудняются ответить</w:t>
      </w:r>
    </w:p>
    <w:p w:rsidR="00373290" w:rsidRPr="00881EB5" w:rsidRDefault="00373290" w:rsidP="00881EB5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sz w:val="24"/>
          <w:szCs w:val="24"/>
        </w:rPr>
        <w:t>18,1% – считают, что не влияет</w:t>
      </w:r>
    </w:p>
    <w:p w:rsidR="00373290" w:rsidRPr="00881EB5" w:rsidRDefault="00373290" w:rsidP="00881EB5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sz w:val="24"/>
          <w:szCs w:val="24"/>
        </w:rPr>
        <w:t>16,2% – частично влияет</w:t>
      </w:r>
    </w:p>
    <w:p w:rsidR="00373290" w:rsidRPr="00881EB5" w:rsidRDefault="00373290" w:rsidP="00881EB5">
      <w:pPr>
        <w:pStyle w:val="a4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sz w:val="24"/>
          <w:szCs w:val="24"/>
        </w:rPr>
        <w:t>8,6% – да, влияет</w:t>
      </w: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81EB5">
        <w:rPr>
          <w:rFonts w:ascii="Times New Roman" w:hAnsi="Times New Roman" w:cs="Times New Roman"/>
          <w:b/>
          <w:bCs/>
          <w:sz w:val="24"/>
          <w:szCs w:val="24"/>
        </w:rPr>
        <w:t>Просветительская работа по здоровому питанию</w:t>
      </w: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Мероприятия в школе</w:t>
      </w:r>
      <w:r w:rsidRPr="00881EB5">
        <w:rPr>
          <w:rFonts w:ascii="Times New Roman" w:hAnsi="Times New Roman" w:cs="Times New Roman"/>
          <w:sz w:val="24"/>
          <w:szCs w:val="24"/>
        </w:rPr>
        <w:t>:</w:t>
      </w:r>
    </w:p>
    <w:p w:rsidR="00373290" w:rsidRPr="00881EB5" w:rsidRDefault="00373290" w:rsidP="00881EB5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sz w:val="24"/>
          <w:szCs w:val="24"/>
        </w:rPr>
        <w:t>41,9% – не проводятся</w:t>
      </w:r>
    </w:p>
    <w:p w:rsidR="00373290" w:rsidRPr="00881EB5" w:rsidRDefault="00373290" w:rsidP="00881EB5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sz w:val="24"/>
          <w:szCs w:val="24"/>
        </w:rPr>
        <w:t>21,9% – раз в год</w:t>
      </w:r>
    </w:p>
    <w:p w:rsidR="00373290" w:rsidRPr="00881EB5" w:rsidRDefault="00373290" w:rsidP="00881EB5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sz w:val="24"/>
          <w:szCs w:val="24"/>
        </w:rPr>
        <w:t>12,4% – ежемесячно</w:t>
      </w: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Осведомлённость родителей о проводимых мероприятиях</w:t>
      </w:r>
      <w:r w:rsidRPr="00881EB5">
        <w:rPr>
          <w:rFonts w:ascii="Times New Roman" w:hAnsi="Times New Roman" w:cs="Times New Roman"/>
          <w:sz w:val="24"/>
          <w:szCs w:val="24"/>
        </w:rPr>
        <w:t>:</w:t>
      </w:r>
    </w:p>
    <w:p w:rsidR="00373290" w:rsidRPr="00881EB5" w:rsidRDefault="00373290" w:rsidP="00881EB5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sz w:val="24"/>
          <w:szCs w:val="24"/>
        </w:rPr>
        <w:t>39,8% – не знают</w:t>
      </w:r>
    </w:p>
    <w:p w:rsidR="00373290" w:rsidRPr="00881EB5" w:rsidRDefault="00373290" w:rsidP="00881EB5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sz w:val="24"/>
          <w:szCs w:val="24"/>
        </w:rPr>
        <w:t>33,6% – знают о разговорах на уроках</w:t>
      </w:r>
    </w:p>
    <w:p w:rsidR="00373290" w:rsidRPr="00881EB5" w:rsidRDefault="00373290" w:rsidP="00881EB5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sz w:val="24"/>
          <w:szCs w:val="24"/>
        </w:rPr>
        <w:t>17,7% – ничего не проводится</w:t>
      </w: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Домашнее воспитание</w:t>
      </w:r>
      <w:r w:rsidRPr="00881EB5">
        <w:rPr>
          <w:rFonts w:ascii="Times New Roman" w:hAnsi="Times New Roman" w:cs="Times New Roman"/>
          <w:sz w:val="24"/>
          <w:szCs w:val="24"/>
        </w:rPr>
        <w:t>: 72,4% регулярно говорят с ребёнком о пользе витаминов и правильном питании.</w:t>
      </w:r>
    </w:p>
    <w:p w:rsidR="00881EB5" w:rsidRDefault="00881EB5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81EB5">
        <w:rPr>
          <w:rFonts w:ascii="Times New Roman" w:hAnsi="Times New Roman" w:cs="Times New Roman"/>
          <w:b/>
          <w:bCs/>
          <w:sz w:val="24"/>
          <w:szCs w:val="24"/>
        </w:rPr>
        <w:t>Общая оценка питания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970"/>
        <w:gridCol w:w="1225"/>
      </w:tblGrid>
      <w:tr w:rsidR="00373290" w:rsidRPr="006B29C2" w:rsidTr="00373290">
        <w:tc>
          <w:tcPr>
            <w:tcW w:w="4399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Вопрос «Считаете ли питание здоровым и полноценным?»</w:t>
            </w:r>
          </w:p>
        </w:tc>
        <w:tc>
          <w:tcPr>
            <w:tcW w:w="601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Доля</w:t>
            </w:r>
          </w:p>
        </w:tc>
      </w:tr>
      <w:tr w:rsidR="00373290" w:rsidRPr="006B29C2" w:rsidTr="00373290">
        <w:tc>
          <w:tcPr>
            <w:tcW w:w="4399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Да</w:t>
            </w:r>
          </w:p>
        </w:tc>
        <w:tc>
          <w:tcPr>
            <w:tcW w:w="601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41,0%</w:t>
            </w:r>
          </w:p>
        </w:tc>
      </w:tr>
      <w:tr w:rsidR="00373290" w:rsidRPr="006B29C2" w:rsidTr="00373290">
        <w:tc>
          <w:tcPr>
            <w:tcW w:w="4399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601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33,3%</w:t>
            </w:r>
          </w:p>
        </w:tc>
      </w:tr>
      <w:tr w:rsidR="00373290" w:rsidRPr="006B29C2" w:rsidTr="00373290">
        <w:tc>
          <w:tcPr>
            <w:tcW w:w="4399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Не знаю</w:t>
            </w:r>
          </w:p>
        </w:tc>
        <w:tc>
          <w:tcPr>
            <w:tcW w:w="601" w:type="pct"/>
            <w:hideMark/>
          </w:tcPr>
          <w:p w:rsidR="00373290" w:rsidRPr="006B29C2" w:rsidRDefault="00373290" w:rsidP="00881EB5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6B29C2">
              <w:rPr>
                <w:rFonts w:ascii="Times New Roman" w:hAnsi="Times New Roman" w:cs="Times New Roman"/>
                <w:szCs w:val="24"/>
              </w:rPr>
              <w:t>25,7%</w:t>
            </w:r>
          </w:p>
        </w:tc>
      </w:tr>
    </w:tbl>
    <w:p w:rsidR="00373290" w:rsidRPr="00881EB5" w:rsidRDefault="00373290" w:rsidP="00881E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81EB5">
        <w:rPr>
          <w:rFonts w:ascii="Times New Roman" w:hAnsi="Times New Roman" w:cs="Times New Roman"/>
          <w:b/>
          <w:bCs/>
          <w:sz w:val="24"/>
          <w:szCs w:val="24"/>
        </w:rPr>
        <w:t>Ключевые выводы</w:t>
      </w:r>
    </w:p>
    <w:p w:rsidR="006B29C2" w:rsidRDefault="00373290" w:rsidP="00881EB5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Удовлетворённость питанием – умеренная.</w:t>
      </w:r>
      <w:r w:rsidR="006B29C2">
        <w:rPr>
          <w:rFonts w:ascii="Times New Roman" w:hAnsi="Times New Roman" w:cs="Times New Roman"/>
          <w:sz w:val="24"/>
          <w:szCs w:val="24"/>
        </w:rPr>
        <w:t xml:space="preserve"> </w:t>
      </w:r>
      <w:r w:rsidRPr="00881EB5">
        <w:rPr>
          <w:rFonts w:ascii="Times New Roman" w:hAnsi="Times New Roman" w:cs="Times New Roman"/>
          <w:sz w:val="24"/>
          <w:szCs w:val="24"/>
        </w:rPr>
        <w:t>Средние оценки завтраков и обедов – </w:t>
      </w:r>
      <w:r w:rsidRPr="00881EB5">
        <w:rPr>
          <w:rFonts w:ascii="Times New Roman" w:hAnsi="Times New Roman" w:cs="Times New Roman"/>
          <w:bCs/>
          <w:sz w:val="24"/>
          <w:szCs w:val="24"/>
        </w:rPr>
        <w:t>3,6 и 3,7 балла</w:t>
      </w:r>
      <w:r w:rsidRPr="00881EB5">
        <w:rPr>
          <w:rFonts w:ascii="Times New Roman" w:hAnsi="Times New Roman" w:cs="Times New Roman"/>
          <w:sz w:val="24"/>
          <w:szCs w:val="24"/>
        </w:rPr>
        <w:t> из 5. Около 15% родителей ставят низкие оценки, а каждый пятый ребёнок (21,9%) совершенно недоволен качеством питания.</w:t>
      </w:r>
    </w:p>
    <w:p w:rsidR="00373290" w:rsidRPr="006B29C2" w:rsidRDefault="00373290" w:rsidP="00881EB5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29C2">
        <w:rPr>
          <w:rFonts w:ascii="Times New Roman" w:hAnsi="Times New Roman" w:cs="Times New Roman"/>
          <w:bCs/>
          <w:sz w:val="24"/>
          <w:szCs w:val="24"/>
        </w:rPr>
        <w:t>Основные проблемы: вкус, температура, отсутствие выбора.</w:t>
      </w:r>
      <w:r w:rsidR="006B29C2" w:rsidRPr="006B29C2">
        <w:rPr>
          <w:rFonts w:ascii="Times New Roman" w:hAnsi="Times New Roman" w:cs="Times New Roman"/>
          <w:sz w:val="24"/>
          <w:szCs w:val="24"/>
        </w:rPr>
        <w:t xml:space="preserve"> </w:t>
      </w:r>
      <w:r w:rsidRPr="006B29C2">
        <w:rPr>
          <w:rFonts w:ascii="Times New Roman" w:hAnsi="Times New Roman" w:cs="Times New Roman"/>
          <w:sz w:val="24"/>
          <w:szCs w:val="24"/>
        </w:rPr>
        <w:t>Родители выделяют:</w:t>
      </w:r>
    </w:p>
    <w:p w:rsidR="00373290" w:rsidRPr="00881EB5" w:rsidRDefault="00881EB5" w:rsidP="006B29C2">
      <w:pPr>
        <w:pStyle w:val="a4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sz w:val="24"/>
          <w:szCs w:val="24"/>
        </w:rPr>
        <w:t>невкусную еду (</w:t>
      </w:r>
      <w:r w:rsidR="00373290" w:rsidRPr="00881EB5">
        <w:rPr>
          <w:rFonts w:ascii="Times New Roman" w:hAnsi="Times New Roman" w:cs="Times New Roman"/>
          <w:sz w:val="24"/>
          <w:szCs w:val="24"/>
        </w:rPr>
        <w:t>8,7%),</w:t>
      </w:r>
    </w:p>
    <w:p w:rsidR="00373290" w:rsidRPr="00881EB5" w:rsidRDefault="00373290" w:rsidP="006B29C2">
      <w:pPr>
        <w:pStyle w:val="a4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sz w:val="24"/>
          <w:szCs w:val="24"/>
        </w:rPr>
        <w:t>холодные блюда (16,3%),</w:t>
      </w:r>
    </w:p>
    <w:p w:rsidR="00373290" w:rsidRPr="00881EB5" w:rsidRDefault="00373290" w:rsidP="006B29C2">
      <w:pPr>
        <w:pStyle w:val="a4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sz w:val="24"/>
          <w:szCs w:val="24"/>
        </w:rPr>
        <w:t>отсутствие возможности выбора (13,9%),</w:t>
      </w:r>
    </w:p>
    <w:p w:rsidR="006B29C2" w:rsidRDefault="00373290" w:rsidP="00881EB5">
      <w:pPr>
        <w:pStyle w:val="a4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sz w:val="24"/>
          <w:szCs w:val="24"/>
        </w:rPr>
        <w:t>однообразие (10,4%).</w:t>
      </w:r>
    </w:p>
    <w:p w:rsidR="006B29C2" w:rsidRDefault="00373290" w:rsidP="00881EB5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29C2">
        <w:rPr>
          <w:rFonts w:ascii="Times New Roman" w:hAnsi="Times New Roman" w:cs="Times New Roman"/>
          <w:bCs/>
          <w:sz w:val="24"/>
          <w:szCs w:val="24"/>
        </w:rPr>
        <w:t xml:space="preserve">Высокая </w:t>
      </w:r>
      <w:proofErr w:type="spellStart"/>
      <w:r w:rsidRPr="006B29C2">
        <w:rPr>
          <w:rFonts w:ascii="Times New Roman" w:hAnsi="Times New Roman" w:cs="Times New Roman"/>
          <w:bCs/>
          <w:sz w:val="24"/>
          <w:szCs w:val="24"/>
        </w:rPr>
        <w:t>несъедаемость</w:t>
      </w:r>
      <w:proofErr w:type="spellEnd"/>
      <w:r w:rsidRPr="006B29C2">
        <w:rPr>
          <w:rFonts w:ascii="Times New Roman" w:hAnsi="Times New Roman" w:cs="Times New Roman"/>
          <w:bCs/>
          <w:sz w:val="24"/>
          <w:szCs w:val="24"/>
        </w:rPr>
        <w:t>.</w:t>
      </w:r>
      <w:r w:rsidR="00881EB5" w:rsidRPr="006B29C2">
        <w:rPr>
          <w:rFonts w:ascii="Times New Roman" w:hAnsi="Times New Roman" w:cs="Times New Roman"/>
          <w:sz w:val="24"/>
          <w:szCs w:val="24"/>
        </w:rPr>
        <w:t xml:space="preserve"> </w:t>
      </w:r>
      <w:r w:rsidRPr="006B29C2">
        <w:rPr>
          <w:rFonts w:ascii="Times New Roman" w:hAnsi="Times New Roman" w:cs="Times New Roman"/>
          <w:sz w:val="24"/>
          <w:szCs w:val="24"/>
        </w:rPr>
        <w:t>76% родителей считают, что их дети оставляют на тарелках </w:t>
      </w:r>
      <w:r w:rsidRPr="006B29C2">
        <w:rPr>
          <w:rFonts w:ascii="Times New Roman" w:hAnsi="Times New Roman" w:cs="Times New Roman"/>
          <w:bCs/>
          <w:sz w:val="24"/>
          <w:szCs w:val="24"/>
        </w:rPr>
        <w:t>30–50% и более</w:t>
      </w:r>
      <w:r w:rsidRPr="006B29C2">
        <w:rPr>
          <w:rFonts w:ascii="Times New Roman" w:hAnsi="Times New Roman" w:cs="Times New Roman"/>
          <w:sz w:val="24"/>
          <w:szCs w:val="24"/>
        </w:rPr>
        <w:t> блюд. Это прямой сигнал к пересмотру меню и технологий приготовления.</w:t>
      </w:r>
    </w:p>
    <w:p w:rsidR="006B29C2" w:rsidRDefault="00373290" w:rsidP="00881EB5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29C2">
        <w:rPr>
          <w:rFonts w:ascii="Times New Roman" w:hAnsi="Times New Roman" w:cs="Times New Roman"/>
          <w:bCs/>
          <w:sz w:val="24"/>
          <w:szCs w:val="24"/>
        </w:rPr>
        <w:t>Низкая информированность и пассивность родителей в контроле.</w:t>
      </w:r>
      <w:r w:rsidR="00881EB5" w:rsidRPr="006B29C2">
        <w:rPr>
          <w:rFonts w:ascii="Times New Roman" w:hAnsi="Times New Roman" w:cs="Times New Roman"/>
          <w:sz w:val="24"/>
          <w:szCs w:val="24"/>
        </w:rPr>
        <w:t xml:space="preserve"> </w:t>
      </w:r>
      <w:r w:rsidRPr="006B29C2">
        <w:rPr>
          <w:rFonts w:ascii="Times New Roman" w:hAnsi="Times New Roman" w:cs="Times New Roman"/>
          <w:sz w:val="24"/>
          <w:szCs w:val="24"/>
        </w:rPr>
        <w:t>39% не знают о возможности личного контроля питания.</w:t>
      </w:r>
      <w:r w:rsidR="006B29C2">
        <w:rPr>
          <w:rFonts w:ascii="Times New Roman" w:hAnsi="Times New Roman" w:cs="Times New Roman"/>
          <w:sz w:val="24"/>
          <w:szCs w:val="24"/>
        </w:rPr>
        <w:t xml:space="preserve"> </w:t>
      </w:r>
      <w:r w:rsidRPr="006B29C2">
        <w:rPr>
          <w:rFonts w:ascii="Times New Roman" w:hAnsi="Times New Roman" w:cs="Times New Roman"/>
          <w:sz w:val="24"/>
          <w:szCs w:val="24"/>
        </w:rPr>
        <w:t>Только 6,7% регулярно проверяют питание лично.</w:t>
      </w:r>
      <w:r w:rsidR="006B29C2">
        <w:rPr>
          <w:rFonts w:ascii="Times New Roman" w:hAnsi="Times New Roman" w:cs="Times New Roman"/>
          <w:sz w:val="24"/>
          <w:szCs w:val="24"/>
        </w:rPr>
        <w:t xml:space="preserve"> </w:t>
      </w:r>
      <w:r w:rsidRPr="006B29C2">
        <w:rPr>
          <w:rFonts w:ascii="Times New Roman" w:hAnsi="Times New Roman" w:cs="Times New Roman"/>
          <w:sz w:val="24"/>
          <w:szCs w:val="24"/>
        </w:rPr>
        <w:t>58% не знают о работе родительской комиссии по питанию.</w:t>
      </w:r>
      <w:r w:rsidR="006B29C2">
        <w:rPr>
          <w:rFonts w:ascii="Times New Roman" w:hAnsi="Times New Roman" w:cs="Times New Roman"/>
          <w:sz w:val="24"/>
          <w:szCs w:val="24"/>
        </w:rPr>
        <w:t xml:space="preserve"> </w:t>
      </w:r>
      <w:r w:rsidRPr="006B29C2">
        <w:rPr>
          <w:rFonts w:ascii="Times New Roman" w:hAnsi="Times New Roman" w:cs="Times New Roman"/>
          <w:sz w:val="24"/>
          <w:szCs w:val="24"/>
        </w:rPr>
        <w:t>Более половины (53,3%) не готовы участвовать в контроле даже при создании условий.</w:t>
      </w:r>
    </w:p>
    <w:p w:rsidR="006B29C2" w:rsidRDefault="00373290" w:rsidP="00881EB5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29C2">
        <w:rPr>
          <w:rFonts w:ascii="Times New Roman" w:hAnsi="Times New Roman" w:cs="Times New Roman"/>
          <w:bCs/>
          <w:sz w:val="24"/>
          <w:szCs w:val="24"/>
        </w:rPr>
        <w:t>Информационные каналы неэффективны.</w:t>
      </w:r>
      <w:r w:rsidR="00881EB5" w:rsidRPr="006B29C2">
        <w:rPr>
          <w:rFonts w:ascii="Times New Roman" w:hAnsi="Times New Roman" w:cs="Times New Roman"/>
          <w:sz w:val="24"/>
          <w:szCs w:val="24"/>
        </w:rPr>
        <w:t xml:space="preserve"> </w:t>
      </w:r>
      <w:r w:rsidRPr="006B29C2">
        <w:rPr>
          <w:rFonts w:ascii="Times New Roman" w:hAnsi="Times New Roman" w:cs="Times New Roman"/>
          <w:sz w:val="24"/>
          <w:szCs w:val="24"/>
        </w:rPr>
        <w:t>Основной источник информации – рассказ ребёнка (60%), официальные каналы (сайт, учитель) используются редко. Многие родители не получают системной информации о меню, изменениях и результатах контроля.</w:t>
      </w:r>
    </w:p>
    <w:p w:rsidR="00373290" w:rsidRPr="006B29C2" w:rsidRDefault="00373290" w:rsidP="00881EB5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29C2">
        <w:rPr>
          <w:rFonts w:ascii="Times New Roman" w:hAnsi="Times New Roman" w:cs="Times New Roman"/>
          <w:bCs/>
          <w:sz w:val="24"/>
          <w:szCs w:val="24"/>
        </w:rPr>
        <w:t>Позитивные моменты:</w:t>
      </w:r>
    </w:p>
    <w:p w:rsidR="00373290" w:rsidRPr="00881EB5" w:rsidRDefault="00373290" w:rsidP="006B29C2">
      <w:pPr>
        <w:pStyle w:val="a4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sz w:val="24"/>
          <w:szCs w:val="24"/>
        </w:rPr>
        <w:t>Большинство детей завтракают (85,7%).</w:t>
      </w:r>
    </w:p>
    <w:p w:rsidR="00373290" w:rsidRPr="00881EB5" w:rsidRDefault="00373290" w:rsidP="006B29C2">
      <w:pPr>
        <w:pStyle w:val="a4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sz w:val="24"/>
          <w:szCs w:val="24"/>
        </w:rPr>
        <w:t>Высокий интерес к питанию (72,4% ежедневно следят).</w:t>
      </w:r>
    </w:p>
    <w:p w:rsidR="00373290" w:rsidRPr="00881EB5" w:rsidRDefault="00373290" w:rsidP="006B29C2">
      <w:pPr>
        <w:pStyle w:val="a4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sz w:val="24"/>
          <w:szCs w:val="24"/>
        </w:rPr>
        <w:t>Домашняя пропаганда здорового питания ведётся регулярно (72,4%).</w:t>
      </w:r>
    </w:p>
    <w:p w:rsidR="00373290" w:rsidRPr="00881EB5" w:rsidRDefault="00373290" w:rsidP="006B29C2">
      <w:pPr>
        <w:pStyle w:val="a4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sz w:val="24"/>
          <w:szCs w:val="24"/>
        </w:rPr>
        <w:t>Родители готовы участвовать в контроле при конструктивном диалоге (19%) и при обучении (5,7%).</w:t>
      </w: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73290" w:rsidRPr="00881EB5" w:rsidRDefault="00373290" w:rsidP="00881EB5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881EB5">
        <w:rPr>
          <w:rFonts w:ascii="Times New Roman" w:hAnsi="Times New Roman" w:cs="Times New Roman"/>
          <w:b/>
          <w:bCs/>
          <w:sz w:val="24"/>
          <w:szCs w:val="24"/>
        </w:rPr>
        <w:t>Рекомендации</w:t>
      </w:r>
    </w:p>
    <w:p w:rsidR="00373290" w:rsidRPr="00881EB5" w:rsidRDefault="00373290" w:rsidP="006B29C2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Обратить внимание на температурный режим подачи блюд</w:t>
      </w:r>
      <w:r w:rsidR="00881EB5">
        <w:rPr>
          <w:rFonts w:ascii="Times New Roman" w:hAnsi="Times New Roman" w:cs="Times New Roman"/>
          <w:sz w:val="24"/>
          <w:szCs w:val="24"/>
        </w:rPr>
        <w:t>.</w:t>
      </w:r>
    </w:p>
    <w:p w:rsidR="00373290" w:rsidRPr="00881EB5" w:rsidRDefault="00373290" w:rsidP="006B29C2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lastRenderedPageBreak/>
        <w:t>Внедрить элементы свободного выбора</w:t>
      </w:r>
      <w:r w:rsidRPr="00881EB5">
        <w:rPr>
          <w:rFonts w:ascii="Times New Roman" w:hAnsi="Times New Roman" w:cs="Times New Roman"/>
          <w:sz w:val="24"/>
          <w:szCs w:val="24"/>
        </w:rPr>
        <w:t> – даже минимальная возможность выбрать одно из двух первых/вторых блюд может повысить удовлетворённость.</w:t>
      </w:r>
    </w:p>
    <w:p w:rsidR="00373290" w:rsidRPr="00881EB5" w:rsidRDefault="00373290" w:rsidP="006B29C2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Усилить родительский контроль</w:t>
      </w:r>
      <w:r w:rsidRPr="00881EB5">
        <w:rPr>
          <w:rFonts w:ascii="Times New Roman" w:hAnsi="Times New Roman" w:cs="Times New Roman"/>
          <w:sz w:val="24"/>
          <w:szCs w:val="24"/>
        </w:rPr>
        <w:t>: регулярно информировать о работе комиссии, приглашать родителей на дегустации, упростить процедуру проверки.</w:t>
      </w:r>
    </w:p>
    <w:p w:rsidR="00373290" w:rsidRPr="00881EB5" w:rsidRDefault="00373290" w:rsidP="006B29C2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>Активизировать информационную работу</w:t>
      </w:r>
      <w:r w:rsidRPr="00881EB5">
        <w:rPr>
          <w:rFonts w:ascii="Times New Roman" w:hAnsi="Times New Roman" w:cs="Times New Roman"/>
          <w:sz w:val="24"/>
          <w:szCs w:val="24"/>
        </w:rPr>
        <w:t xml:space="preserve"> – публиковать актуальное меню в родительских чатах, использовать </w:t>
      </w:r>
      <w:proofErr w:type="spellStart"/>
      <w:r w:rsidRPr="00881EB5">
        <w:rPr>
          <w:rFonts w:ascii="Times New Roman" w:hAnsi="Times New Roman" w:cs="Times New Roman"/>
          <w:sz w:val="24"/>
          <w:szCs w:val="24"/>
        </w:rPr>
        <w:t>инфостенды</w:t>
      </w:r>
      <w:proofErr w:type="spellEnd"/>
      <w:r w:rsidRPr="00881EB5">
        <w:rPr>
          <w:rFonts w:ascii="Times New Roman" w:hAnsi="Times New Roman" w:cs="Times New Roman"/>
          <w:sz w:val="24"/>
          <w:szCs w:val="24"/>
        </w:rPr>
        <w:t>.</w:t>
      </w:r>
    </w:p>
    <w:p w:rsidR="00373290" w:rsidRPr="00881EB5" w:rsidRDefault="00373290" w:rsidP="006B29C2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1EB5">
        <w:rPr>
          <w:rFonts w:ascii="Times New Roman" w:hAnsi="Times New Roman" w:cs="Times New Roman"/>
          <w:bCs/>
          <w:sz w:val="24"/>
          <w:szCs w:val="24"/>
        </w:rPr>
        <w:t xml:space="preserve">Проводить </w:t>
      </w:r>
      <w:r w:rsidRPr="00881EB5">
        <w:rPr>
          <w:rFonts w:ascii="Times New Roman" w:hAnsi="Times New Roman" w:cs="Times New Roman"/>
          <w:sz w:val="24"/>
          <w:szCs w:val="24"/>
        </w:rPr>
        <w:t>тематические классные часы, конкурсы, встречи с диетологами.</w:t>
      </w:r>
    </w:p>
    <w:p w:rsidR="001550C7" w:rsidRPr="00881EB5" w:rsidRDefault="001550C7" w:rsidP="00881EB5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1550C7" w:rsidRPr="00881EB5" w:rsidSect="0037329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0ED4"/>
    <w:multiLevelType w:val="multilevel"/>
    <w:tmpl w:val="0900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032CD"/>
    <w:multiLevelType w:val="hybridMultilevel"/>
    <w:tmpl w:val="46EC28D2"/>
    <w:lvl w:ilvl="0" w:tplc="A0544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D4BF6"/>
    <w:multiLevelType w:val="hybridMultilevel"/>
    <w:tmpl w:val="9E8E3F98"/>
    <w:lvl w:ilvl="0" w:tplc="A0544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F7CA4"/>
    <w:multiLevelType w:val="multilevel"/>
    <w:tmpl w:val="C0CE2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7C4C48"/>
    <w:multiLevelType w:val="hybridMultilevel"/>
    <w:tmpl w:val="64C44396"/>
    <w:lvl w:ilvl="0" w:tplc="A0544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80F88"/>
    <w:multiLevelType w:val="hybridMultilevel"/>
    <w:tmpl w:val="33D2635A"/>
    <w:lvl w:ilvl="0" w:tplc="A0544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05796"/>
    <w:multiLevelType w:val="multilevel"/>
    <w:tmpl w:val="BD6A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7A690C"/>
    <w:multiLevelType w:val="multilevel"/>
    <w:tmpl w:val="6E6A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40517F"/>
    <w:multiLevelType w:val="multilevel"/>
    <w:tmpl w:val="9C864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695755"/>
    <w:multiLevelType w:val="hybridMultilevel"/>
    <w:tmpl w:val="09D21F26"/>
    <w:lvl w:ilvl="0" w:tplc="A0544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87999"/>
    <w:multiLevelType w:val="multilevel"/>
    <w:tmpl w:val="8C3E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AB287F"/>
    <w:multiLevelType w:val="hybridMultilevel"/>
    <w:tmpl w:val="AB34968A"/>
    <w:lvl w:ilvl="0" w:tplc="A0544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21038"/>
    <w:multiLevelType w:val="hybridMultilevel"/>
    <w:tmpl w:val="B920A6D2"/>
    <w:lvl w:ilvl="0" w:tplc="A0544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D7E8E"/>
    <w:multiLevelType w:val="hybridMultilevel"/>
    <w:tmpl w:val="9F2E38B6"/>
    <w:lvl w:ilvl="0" w:tplc="A0544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E2E91"/>
    <w:multiLevelType w:val="hybridMultilevel"/>
    <w:tmpl w:val="5A562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51B8B"/>
    <w:multiLevelType w:val="hybridMultilevel"/>
    <w:tmpl w:val="9214A928"/>
    <w:lvl w:ilvl="0" w:tplc="A0544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112C0"/>
    <w:multiLevelType w:val="hybridMultilevel"/>
    <w:tmpl w:val="1DCEB270"/>
    <w:lvl w:ilvl="0" w:tplc="A0544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46A53"/>
    <w:multiLevelType w:val="multilevel"/>
    <w:tmpl w:val="9692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661DEF"/>
    <w:multiLevelType w:val="multilevel"/>
    <w:tmpl w:val="17D8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975BB6"/>
    <w:multiLevelType w:val="multilevel"/>
    <w:tmpl w:val="17EA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5B0DD0"/>
    <w:multiLevelType w:val="hybridMultilevel"/>
    <w:tmpl w:val="3A982260"/>
    <w:lvl w:ilvl="0" w:tplc="A0544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43530"/>
    <w:multiLevelType w:val="hybridMultilevel"/>
    <w:tmpl w:val="7DFCC000"/>
    <w:lvl w:ilvl="0" w:tplc="A0544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4602E"/>
    <w:multiLevelType w:val="multilevel"/>
    <w:tmpl w:val="058C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ED1187"/>
    <w:multiLevelType w:val="multilevel"/>
    <w:tmpl w:val="363E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6F010E"/>
    <w:multiLevelType w:val="hybridMultilevel"/>
    <w:tmpl w:val="680E51E4"/>
    <w:lvl w:ilvl="0" w:tplc="A0544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0073A"/>
    <w:multiLevelType w:val="hybridMultilevel"/>
    <w:tmpl w:val="C1149624"/>
    <w:lvl w:ilvl="0" w:tplc="A0544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16BB2"/>
    <w:multiLevelType w:val="multilevel"/>
    <w:tmpl w:val="9A4C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E60C90"/>
    <w:multiLevelType w:val="multilevel"/>
    <w:tmpl w:val="57EA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1A6E2F"/>
    <w:multiLevelType w:val="multilevel"/>
    <w:tmpl w:val="B88C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9B4C44"/>
    <w:multiLevelType w:val="hybridMultilevel"/>
    <w:tmpl w:val="1C72C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C0DC7"/>
    <w:multiLevelType w:val="hybridMultilevel"/>
    <w:tmpl w:val="7F2657A2"/>
    <w:lvl w:ilvl="0" w:tplc="A0544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7E34F4"/>
    <w:multiLevelType w:val="hybridMultilevel"/>
    <w:tmpl w:val="47E469D0"/>
    <w:lvl w:ilvl="0" w:tplc="A0544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61971"/>
    <w:multiLevelType w:val="multilevel"/>
    <w:tmpl w:val="8C7C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107BD0"/>
    <w:multiLevelType w:val="multilevel"/>
    <w:tmpl w:val="4C54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6D2C4A"/>
    <w:multiLevelType w:val="hybridMultilevel"/>
    <w:tmpl w:val="991E9572"/>
    <w:lvl w:ilvl="0" w:tplc="A0544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B41B24"/>
    <w:multiLevelType w:val="hybridMultilevel"/>
    <w:tmpl w:val="CB82CBCC"/>
    <w:lvl w:ilvl="0" w:tplc="A0544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A820F6"/>
    <w:multiLevelType w:val="hybridMultilevel"/>
    <w:tmpl w:val="8A405E74"/>
    <w:lvl w:ilvl="0" w:tplc="A0544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8"/>
  </w:num>
  <w:num w:numId="5">
    <w:abstractNumId w:val="19"/>
  </w:num>
  <w:num w:numId="6">
    <w:abstractNumId w:val="27"/>
  </w:num>
  <w:num w:numId="7">
    <w:abstractNumId w:val="6"/>
  </w:num>
  <w:num w:numId="8">
    <w:abstractNumId w:val="8"/>
  </w:num>
  <w:num w:numId="9">
    <w:abstractNumId w:val="22"/>
  </w:num>
  <w:num w:numId="10">
    <w:abstractNumId w:val="32"/>
  </w:num>
  <w:num w:numId="11">
    <w:abstractNumId w:val="26"/>
  </w:num>
  <w:num w:numId="12">
    <w:abstractNumId w:val="28"/>
  </w:num>
  <w:num w:numId="13">
    <w:abstractNumId w:val="23"/>
  </w:num>
  <w:num w:numId="14">
    <w:abstractNumId w:val="33"/>
  </w:num>
  <w:num w:numId="15">
    <w:abstractNumId w:val="3"/>
  </w:num>
  <w:num w:numId="16">
    <w:abstractNumId w:val="7"/>
  </w:num>
  <w:num w:numId="17">
    <w:abstractNumId w:val="24"/>
  </w:num>
  <w:num w:numId="18">
    <w:abstractNumId w:val="4"/>
  </w:num>
  <w:num w:numId="19">
    <w:abstractNumId w:val="9"/>
  </w:num>
  <w:num w:numId="20">
    <w:abstractNumId w:val="35"/>
  </w:num>
  <w:num w:numId="21">
    <w:abstractNumId w:val="34"/>
  </w:num>
  <w:num w:numId="22">
    <w:abstractNumId w:val="30"/>
  </w:num>
  <w:num w:numId="23">
    <w:abstractNumId w:val="20"/>
  </w:num>
  <w:num w:numId="24">
    <w:abstractNumId w:val="1"/>
  </w:num>
  <w:num w:numId="25">
    <w:abstractNumId w:val="13"/>
  </w:num>
  <w:num w:numId="26">
    <w:abstractNumId w:val="5"/>
  </w:num>
  <w:num w:numId="27">
    <w:abstractNumId w:val="2"/>
  </w:num>
  <w:num w:numId="28">
    <w:abstractNumId w:val="11"/>
  </w:num>
  <w:num w:numId="29">
    <w:abstractNumId w:val="25"/>
  </w:num>
  <w:num w:numId="30">
    <w:abstractNumId w:val="16"/>
  </w:num>
  <w:num w:numId="31">
    <w:abstractNumId w:val="36"/>
  </w:num>
  <w:num w:numId="32">
    <w:abstractNumId w:val="12"/>
  </w:num>
  <w:num w:numId="33">
    <w:abstractNumId w:val="15"/>
  </w:num>
  <w:num w:numId="34">
    <w:abstractNumId w:val="14"/>
  </w:num>
  <w:num w:numId="35">
    <w:abstractNumId w:val="31"/>
  </w:num>
  <w:num w:numId="36">
    <w:abstractNumId w:val="29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90"/>
    <w:rsid w:val="001550C7"/>
    <w:rsid w:val="00373290"/>
    <w:rsid w:val="006B29C2"/>
    <w:rsid w:val="0088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E0062-F1D6-42A3-94BC-65083245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732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3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</dc:creator>
  <cp:keywords/>
  <dc:description/>
  <cp:lastModifiedBy>DI</cp:lastModifiedBy>
  <cp:revision>1</cp:revision>
  <dcterms:created xsi:type="dcterms:W3CDTF">2026-03-31T12:26:00Z</dcterms:created>
  <dcterms:modified xsi:type="dcterms:W3CDTF">2026-03-31T12:54:00Z</dcterms:modified>
</cp:coreProperties>
</file>